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C7755" w:rsidP="00901360">
            <w:pPr>
              <w:jc w:val="both"/>
              <w:rPr>
                <w:sz w:val="24"/>
              </w:rPr>
            </w:pPr>
            <w:r w:rsidRPr="00BC7755">
              <w:rPr>
                <w:sz w:val="24"/>
              </w:rPr>
              <w:t>«</w:t>
            </w:r>
            <w:proofErr w:type="spellStart"/>
            <w:r w:rsidR="00901360" w:rsidRPr="00901360">
              <w:rPr>
                <w:color w:val="000000"/>
                <w:sz w:val="24"/>
              </w:rPr>
              <w:t>Спондиллодез</w:t>
            </w:r>
            <w:proofErr w:type="spellEnd"/>
            <w:r w:rsidR="00901360" w:rsidRPr="00901360">
              <w:rPr>
                <w:color w:val="000000"/>
                <w:sz w:val="24"/>
              </w:rPr>
              <w:t xml:space="preserve"> поясничного и крестцового позвонков, задний доступ, с фиксацией внутренними </w:t>
            </w:r>
            <w:proofErr w:type="spellStart"/>
            <w:r w:rsidR="00901360" w:rsidRPr="00901360">
              <w:rPr>
                <w:color w:val="000000"/>
                <w:sz w:val="24"/>
              </w:rPr>
              <w:t>транспедикулярными</w:t>
            </w:r>
            <w:proofErr w:type="spellEnd"/>
            <w:r w:rsidR="00901360" w:rsidRPr="00901360">
              <w:rPr>
                <w:color w:val="000000"/>
                <w:sz w:val="24"/>
              </w:rPr>
              <w:t xml:space="preserve"> системами и </w:t>
            </w:r>
            <w:proofErr w:type="spellStart"/>
            <w:r w:rsidR="00901360" w:rsidRPr="00901360">
              <w:rPr>
                <w:color w:val="000000"/>
                <w:sz w:val="24"/>
              </w:rPr>
              <w:t>кейджами</w:t>
            </w:r>
            <w:proofErr w:type="spellEnd"/>
            <w:r w:rsidRPr="00BC7755">
              <w:rPr>
                <w:sz w:val="24"/>
              </w:rPr>
              <w:t>»</w:t>
            </w:r>
            <w:r w:rsidR="00DD7C1B">
              <w:rPr>
                <w:sz w:val="24"/>
              </w:rPr>
              <w:t xml:space="preserve"> (</w:t>
            </w:r>
            <w:r w:rsidR="00DD7C1B" w:rsidRPr="00485486">
              <w:rPr>
                <w:sz w:val="24"/>
              </w:rPr>
              <w:t>Код МКБ-</w:t>
            </w:r>
            <w:r w:rsidR="00937338">
              <w:rPr>
                <w:sz w:val="24"/>
              </w:rPr>
              <w:t>8</w:t>
            </w:r>
            <w:r w:rsidR="005870B3">
              <w:rPr>
                <w:sz w:val="24"/>
              </w:rPr>
              <w:t>1</w:t>
            </w:r>
            <w:r w:rsidR="004D0DD4" w:rsidRPr="004D0DD4">
              <w:rPr>
                <w:sz w:val="24"/>
              </w:rPr>
              <w:t>.</w:t>
            </w:r>
            <w:r w:rsidR="00901360">
              <w:rPr>
                <w:sz w:val="24"/>
              </w:rPr>
              <w:t>081</w:t>
            </w:r>
            <w:r w:rsidR="00DD7C1B">
              <w:rPr>
                <w:sz w:val="24"/>
              </w:rPr>
              <w:t>)</w:t>
            </w:r>
          </w:p>
        </w:tc>
      </w:tr>
      <w:tr w:rsidR="00736861" w:rsidRPr="00AC7900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44838" w:rsidRPr="00AC7900" w:rsidRDefault="00901360" w:rsidP="00CA7C84">
            <w:pPr>
              <w:jc w:val="both"/>
              <w:rPr>
                <w:color w:val="000000"/>
                <w:sz w:val="24"/>
                <w:lang w:val="en-US"/>
              </w:rPr>
            </w:pPr>
            <w:r w:rsidRPr="00AC7900">
              <w:rPr>
                <w:color w:val="000000"/>
                <w:sz w:val="24"/>
                <w:lang w:val="en-US"/>
              </w:rPr>
              <w:t xml:space="preserve">S 32.0, S 32.7, S 32.8, S 33.1, S 33.2, </w:t>
            </w:r>
            <w:r w:rsidRPr="00076D4E">
              <w:rPr>
                <w:color w:val="000000"/>
                <w:sz w:val="24"/>
              </w:rPr>
              <w:t>М</w:t>
            </w:r>
            <w:r w:rsidRPr="00AC7900">
              <w:rPr>
                <w:color w:val="000000"/>
                <w:sz w:val="24"/>
                <w:lang w:val="en-US"/>
              </w:rPr>
              <w:t xml:space="preserve"> 49.0, </w:t>
            </w:r>
            <w:r w:rsidRPr="00076D4E">
              <w:rPr>
                <w:color w:val="000000"/>
                <w:sz w:val="24"/>
              </w:rPr>
              <w:t>М</w:t>
            </w:r>
            <w:r w:rsidRPr="00AC7900">
              <w:rPr>
                <w:color w:val="000000"/>
                <w:sz w:val="24"/>
                <w:lang w:val="en-US"/>
              </w:rPr>
              <w:t xml:space="preserve"> 41, </w:t>
            </w:r>
            <w:r w:rsidRPr="00076D4E">
              <w:rPr>
                <w:color w:val="000000"/>
                <w:sz w:val="24"/>
              </w:rPr>
              <w:t>М</w:t>
            </w:r>
            <w:r w:rsidRPr="00AC7900">
              <w:rPr>
                <w:color w:val="000000"/>
                <w:sz w:val="24"/>
                <w:lang w:val="en-US"/>
              </w:rPr>
              <w:t xml:space="preserve"> 51.1, </w:t>
            </w:r>
            <w:r w:rsidRPr="00076D4E">
              <w:rPr>
                <w:color w:val="000000"/>
                <w:sz w:val="24"/>
              </w:rPr>
              <w:t>С</w:t>
            </w:r>
            <w:r w:rsidRPr="00AC7900">
              <w:rPr>
                <w:color w:val="000000"/>
                <w:sz w:val="24"/>
                <w:lang w:val="en-US"/>
              </w:rPr>
              <w:t xml:space="preserve"> 41.2, </w:t>
            </w:r>
            <w:r w:rsidRPr="00076D4E">
              <w:rPr>
                <w:color w:val="000000"/>
                <w:sz w:val="24"/>
              </w:rPr>
              <w:t>Т</w:t>
            </w:r>
            <w:r w:rsidRPr="00AC7900">
              <w:rPr>
                <w:color w:val="000000"/>
                <w:sz w:val="24"/>
                <w:lang w:val="en-US"/>
              </w:rPr>
              <w:t xml:space="preserve"> 91.1.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218DC" w:rsidRPr="00076D4E" w:rsidRDefault="00901360" w:rsidP="007324AE">
            <w:pPr>
              <w:jc w:val="both"/>
              <w:rPr>
                <w:color w:val="000000"/>
                <w:sz w:val="24"/>
              </w:rPr>
            </w:pPr>
            <w:proofErr w:type="spellStart"/>
            <w:r w:rsidRPr="00076D4E">
              <w:rPr>
                <w:color w:val="000000"/>
                <w:sz w:val="24"/>
              </w:rPr>
              <w:t>Транспедикулярная</w:t>
            </w:r>
            <w:proofErr w:type="spellEnd"/>
            <w:r w:rsidRPr="00076D4E">
              <w:rPr>
                <w:color w:val="000000"/>
                <w:sz w:val="24"/>
              </w:rPr>
              <w:t xml:space="preserve"> фиксация </w:t>
            </w:r>
            <w:proofErr w:type="gramStart"/>
            <w:r w:rsidRPr="00076D4E">
              <w:rPr>
                <w:color w:val="000000"/>
                <w:sz w:val="24"/>
              </w:rPr>
              <w:t>метод</w:t>
            </w:r>
            <w:proofErr w:type="gramEnd"/>
            <w:r w:rsidRPr="00076D4E">
              <w:rPr>
                <w:color w:val="000000"/>
                <w:sz w:val="24"/>
              </w:rPr>
              <w:t xml:space="preserve"> основанный на проведении винтов через </w:t>
            </w:r>
            <w:proofErr w:type="spellStart"/>
            <w:r w:rsidRPr="00076D4E">
              <w:rPr>
                <w:color w:val="000000"/>
                <w:sz w:val="24"/>
              </w:rPr>
              <w:t>педикулу</w:t>
            </w:r>
            <w:proofErr w:type="spellEnd"/>
            <w:r w:rsidRPr="00076D4E">
              <w:rPr>
                <w:color w:val="000000"/>
                <w:sz w:val="24"/>
              </w:rPr>
              <w:t xml:space="preserve"> позвонка. Винты вводятся в выше и ниже лежащие позвонки, которые соединяются между собой стержнями. Производится </w:t>
            </w:r>
            <w:proofErr w:type="spellStart"/>
            <w:r w:rsidRPr="00076D4E">
              <w:rPr>
                <w:color w:val="000000"/>
                <w:sz w:val="24"/>
              </w:rPr>
              <w:t>дистракция</w:t>
            </w:r>
            <w:proofErr w:type="spellEnd"/>
            <w:r w:rsidRPr="00076D4E">
              <w:rPr>
                <w:color w:val="000000"/>
                <w:sz w:val="24"/>
              </w:rPr>
              <w:t xml:space="preserve"> позвоночного сегмента и фиксация винтов к стержням. Данная фиксация обеспечивает стабилизацию всех трех опорных колонн позвонка, помогает достичь репозиции </w:t>
            </w:r>
            <w:proofErr w:type="spellStart"/>
            <w:r w:rsidRPr="00076D4E">
              <w:rPr>
                <w:color w:val="000000"/>
                <w:sz w:val="24"/>
              </w:rPr>
              <w:t>компремированного</w:t>
            </w:r>
            <w:proofErr w:type="spellEnd"/>
            <w:r w:rsidRPr="00076D4E">
              <w:rPr>
                <w:color w:val="000000"/>
                <w:sz w:val="24"/>
              </w:rPr>
              <w:t xml:space="preserve"> позвонка и жесткой фиксации до формирования костного блока. Применяется при лечении травм, заболеваний и дегенеративных поражениях позвоночника, при сколиотической болезни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076D4E" w:rsidRDefault="00901360" w:rsidP="00FE4A35">
            <w:pPr>
              <w:tabs>
                <w:tab w:val="left" w:pos="280"/>
              </w:tabs>
              <w:rPr>
                <w:color w:val="000000"/>
                <w:sz w:val="24"/>
              </w:rPr>
            </w:pPr>
            <w:proofErr w:type="spellStart"/>
            <w:r w:rsidRPr="00076D4E">
              <w:rPr>
                <w:color w:val="000000"/>
                <w:sz w:val="24"/>
              </w:rPr>
              <w:t>Спондилодез</w:t>
            </w:r>
            <w:proofErr w:type="spellEnd"/>
            <w:r w:rsidRPr="00076D4E">
              <w:rPr>
                <w:color w:val="000000"/>
                <w:sz w:val="24"/>
              </w:rPr>
              <w:t xml:space="preserve"> пластинами, проволокой, капроном, </w:t>
            </w:r>
            <w:proofErr w:type="spellStart"/>
            <w:r w:rsidRPr="00076D4E">
              <w:rPr>
                <w:color w:val="000000"/>
                <w:sz w:val="24"/>
              </w:rPr>
              <w:t>ауто</w:t>
            </w:r>
            <w:proofErr w:type="spellEnd"/>
            <w:r w:rsidRPr="00076D4E">
              <w:rPr>
                <w:color w:val="000000"/>
                <w:sz w:val="24"/>
              </w:rPr>
              <w:t>/</w:t>
            </w:r>
            <w:proofErr w:type="spellStart"/>
            <w:r w:rsidRPr="00076D4E">
              <w:rPr>
                <w:color w:val="000000"/>
                <w:sz w:val="24"/>
              </w:rPr>
              <w:t>алокостью</w:t>
            </w:r>
            <w:proofErr w:type="spellEnd"/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</w:t>
            </w:r>
            <w:proofErr w:type="gramStart"/>
            <w:r w:rsidRPr="005F3154">
              <w:rPr>
                <w:color w:val="000000"/>
                <w:sz w:val="24"/>
              </w:rPr>
              <w:t>ств кл</w:t>
            </w:r>
            <w:proofErr w:type="gramEnd"/>
            <w:r w:rsidRPr="005F3154">
              <w:rPr>
                <w:color w:val="000000"/>
                <w:sz w:val="24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8360AA" w:rsidP="00A87B1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7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C22997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AE003F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A6347C" w:rsidP="00D87FEF">
            <w:pPr>
              <w:jc w:val="center"/>
              <w:rPr>
                <w:sz w:val="24"/>
                <w:highlight w:val="yellow"/>
              </w:rPr>
            </w:pPr>
            <w:r w:rsidRPr="00125714">
              <w:rPr>
                <w:sz w:val="24"/>
              </w:rPr>
              <w:t>4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AC7900" w:rsidP="00294300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AC7900" w:rsidP="00D92AE1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  <w:bookmarkStart w:id="0" w:name="_GoBack"/>
            <w:bookmarkEnd w:id="0"/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7F2A84" w:rsidP="006E2F32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526B0" w:rsidRPr="00566821" w:rsidRDefault="003B290B" w:rsidP="00AC7900">
            <w:pPr>
              <w:jc w:val="both"/>
              <w:rPr>
                <w:sz w:val="24"/>
                <w:szCs w:val="24"/>
              </w:rPr>
            </w:pPr>
            <w:r w:rsidRPr="00A6347C">
              <w:rPr>
                <w:sz w:val="24"/>
                <w:szCs w:val="24"/>
              </w:rPr>
              <w:t>Медицинская технология «</w:t>
            </w:r>
            <w:proofErr w:type="spellStart"/>
            <w:r w:rsidR="00076D4E" w:rsidRPr="00901360">
              <w:rPr>
                <w:color w:val="000000"/>
                <w:sz w:val="24"/>
              </w:rPr>
              <w:t>Спондиллодез</w:t>
            </w:r>
            <w:proofErr w:type="spellEnd"/>
            <w:r w:rsidR="00076D4E" w:rsidRPr="00901360">
              <w:rPr>
                <w:color w:val="000000"/>
                <w:sz w:val="24"/>
              </w:rPr>
              <w:t xml:space="preserve"> поясничного и крестцового позвонков, задний доступ, с фиксацией внутренними </w:t>
            </w:r>
            <w:proofErr w:type="spellStart"/>
            <w:r w:rsidR="00076D4E" w:rsidRPr="00901360">
              <w:rPr>
                <w:color w:val="000000"/>
                <w:sz w:val="24"/>
              </w:rPr>
              <w:t>транспедикулярными</w:t>
            </w:r>
            <w:proofErr w:type="spellEnd"/>
            <w:r w:rsidR="00076D4E" w:rsidRPr="00901360">
              <w:rPr>
                <w:color w:val="000000"/>
                <w:sz w:val="24"/>
              </w:rPr>
              <w:t xml:space="preserve"> системами и </w:t>
            </w:r>
            <w:proofErr w:type="spellStart"/>
            <w:r w:rsidR="00076D4E" w:rsidRPr="00901360">
              <w:rPr>
                <w:color w:val="000000"/>
                <w:sz w:val="24"/>
              </w:rPr>
              <w:t>кейджами</w:t>
            </w:r>
            <w:proofErr w:type="spellEnd"/>
            <w:r w:rsidRPr="0073378B">
              <w:rPr>
                <w:sz w:val="24"/>
                <w:szCs w:val="24"/>
              </w:rPr>
              <w:t xml:space="preserve">» </w:t>
            </w:r>
            <w:r w:rsidR="007526B0">
              <w:rPr>
                <w:sz w:val="24"/>
                <w:szCs w:val="24"/>
              </w:rPr>
              <w:t>эффективна, безопасна.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9526" w:type="dxa"/>
        <w:tblInd w:w="108" w:type="dxa"/>
        <w:tblLook w:val="04A0" w:firstRow="1" w:lastRow="0" w:firstColumn="1" w:lastColumn="0" w:noHBand="0" w:noVBand="1"/>
      </w:tblPr>
      <w:tblGrid>
        <w:gridCol w:w="4335"/>
        <w:gridCol w:w="2769"/>
        <w:gridCol w:w="2422"/>
      </w:tblGrid>
      <w:tr w:rsidR="00750942" w:rsidRPr="005F3154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422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AC7900" w:rsidTr="00097E51">
        <w:tc>
          <w:tcPr>
            <w:tcW w:w="4335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proofErr w:type="gram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</w:t>
            </w:r>
            <w:proofErr w:type="gramEnd"/>
            <w:r w:rsidRPr="005F3154">
              <w:rPr>
                <w:i/>
                <w:sz w:val="24"/>
              </w:rPr>
              <w:t xml:space="preserve"> Целевой контингент или пациент:</w:t>
            </w:r>
          </w:p>
          <w:p w:rsidR="00750942" w:rsidRPr="005F3154" w:rsidRDefault="00750942" w:rsidP="00AC7900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769" w:type="dxa"/>
          </w:tcPr>
          <w:p w:rsidR="00750942" w:rsidRPr="00A05871" w:rsidRDefault="009C528E" w:rsidP="00076D4E">
            <w:pPr>
              <w:tabs>
                <w:tab w:val="left" w:pos="280"/>
              </w:tabs>
              <w:jc w:val="center"/>
              <w:rPr>
                <w:sz w:val="24"/>
                <w:highlight w:val="yellow"/>
              </w:rPr>
            </w:pPr>
            <w:r w:rsidRPr="00097E51">
              <w:rPr>
                <w:sz w:val="24"/>
              </w:rPr>
              <w:t xml:space="preserve">Пациенты </w:t>
            </w:r>
            <w:r w:rsidR="00096EA9">
              <w:rPr>
                <w:sz w:val="24"/>
              </w:rPr>
              <w:t xml:space="preserve">с </w:t>
            </w:r>
            <w:r w:rsidR="00076D4E">
              <w:rPr>
                <w:sz w:val="24"/>
              </w:rPr>
              <w:t>повреждением поясничного и крестцового позвонков</w:t>
            </w:r>
          </w:p>
        </w:tc>
        <w:tc>
          <w:tcPr>
            <w:tcW w:w="2422" w:type="dxa"/>
          </w:tcPr>
          <w:p w:rsidR="008E5968" w:rsidRPr="00A05871" w:rsidRDefault="00033456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033456">
              <w:rPr>
                <w:sz w:val="24"/>
                <w:lang w:val="en-US"/>
              </w:rPr>
              <w:t>Patients with damage to the lumbar and sacral vertebrae</w:t>
            </w:r>
          </w:p>
        </w:tc>
      </w:tr>
      <w:tr w:rsidR="00750942" w:rsidRPr="00AC7900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A05871" w:rsidRDefault="00033456" w:rsidP="00B952E6">
            <w:pPr>
              <w:jc w:val="center"/>
              <w:rPr>
                <w:sz w:val="24"/>
                <w:highlight w:val="yellow"/>
              </w:rPr>
            </w:pPr>
            <w:proofErr w:type="spellStart"/>
            <w:r w:rsidRPr="00901360">
              <w:rPr>
                <w:color w:val="000000"/>
                <w:sz w:val="24"/>
              </w:rPr>
              <w:t>Спондиллодез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r w:rsidRPr="00901360">
              <w:rPr>
                <w:color w:val="000000"/>
                <w:sz w:val="24"/>
              </w:rPr>
              <w:t xml:space="preserve">задний доступ, с фиксацией внутренними </w:t>
            </w:r>
            <w:proofErr w:type="spellStart"/>
            <w:r w:rsidRPr="00901360">
              <w:rPr>
                <w:color w:val="000000"/>
                <w:sz w:val="24"/>
              </w:rPr>
              <w:t>транспедикулярными</w:t>
            </w:r>
            <w:proofErr w:type="spellEnd"/>
            <w:r w:rsidRPr="00901360">
              <w:rPr>
                <w:color w:val="000000"/>
                <w:sz w:val="24"/>
              </w:rPr>
              <w:t xml:space="preserve"> системами и </w:t>
            </w:r>
            <w:proofErr w:type="spellStart"/>
            <w:r w:rsidRPr="00901360">
              <w:rPr>
                <w:color w:val="000000"/>
                <w:sz w:val="24"/>
              </w:rPr>
              <w:t>кейджами</w:t>
            </w:r>
            <w:proofErr w:type="spellEnd"/>
          </w:p>
        </w:tc>
        <w:tc>
          <w:tcPr>
            <w:tcW w:w="2422" w:type="dxa"/>
          </w:tcPr>
          <w:p w:rsidR="00750942" w:rsidRPr="00097E51" w:rsidRDefault="00033456" w:rsidP="00BB5875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033456">
              <w:rPr>
                <w:sz w:val="24"/>
                <w:szCs w:val="24"/>
                <w:lang w:val="en-US"/>
              </w:rPr>
              <w:t>Spondillodez</w:t>
            </w:r>
            <w:proofErr w:type="spellEnd"/>
            <w:r w:rsidRPr="00033456">
              <w:rPr>
                <w:sz w:val="24"/>
                <w:szCs w:val="24"/>
                <w:lang w:val="en-US"/>
              </w:rPr>
              <w:t xml:space="preserve"> rear access, with internal fixation of pedicle systems and cages</w:t>
            </w:r>
          </w:p>
        </w:tc>
      </w:tr>
      <w:tr w:rsidR="00FB3B88" w:rsidRPr="00B16E59" w:rsidTr="00097E51">
        <w:tc>
          <w:tcPr>
            <w:tcW w:w="4335" w:type="dxa"/>
          </w:tcPr>
          <w:p w:rsidR="00FB3B88" w:rsidRPr="005F3154" w:rsidRDefault="00FB3B88" w:rsidP="00AC7900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</w:tc>
        <w:tc>
          <w:tcPr>
            <w:tcW w:w="2769" w:type="dxa"/>
          </w:tcPr>
          <w:p w:rsidR="00AB254E" w:rsidRPr="00097E51" w:rsidRDefault="009F52C1" w:rsidP="009F52C1">
            <w:pPr>
              <w:jc w:val="center"/>
              <w:rPr>
                <w:sz w:val="24"/>
              </w:rPr>
            </w:pPr>
            <w:r w:rsidRPr="00097E51">
              <w:rPr>
                <w:sz w:val="24"/>
              </w:rPr>
              <w:t>Хирургический м</w:t>
            </w:r>
            <w:r w:rsidR="00AB254E" w:rsidRPr="00097E51">
              <w:rPr>
                <w:sz w:val="24"/>
              </w:rPr>
              <w:t xml:space="preserve">етод </w:t>
            </w:r>
          </w:p>
        </w:tc>
        <w:tc>
          <w:tcPr>
            <w:tcW w:w="2422" w:type="dxa"/>
          </w:tcPr>
          <w:p w:rsidR="00FB3B88" w:rsidRPr="00097E51" w:rsidRDefault="009F52C1" w:rsidP="009F52C1">
            <w:pPr>
              <w:jc w:val="center"/>
              <w:rPr>
                <w:sz w:val="24"/>
                <w:lang w:val="en-US"/>
              </w:rPr>
            </w:pPr>
            <w:r w:rsidRPr="00097E51">
              <w:rPr>
                <w:sz w:val="24"/>
                <w:szCs w:val="24"/>
                <w:lang w:val="en-US"/>
              </w:rPr>
              <w:t xml:space="preserve">Surgical </w:t>
            </w:r>
            <w:r w:rsidR="002B0157" w:rsidRPr="00097E51">
              <w:rPr>
                <w:sz w:val="24"/>
                <w:szCs w:val="24"/>
                <w:lang w:val="en-US"/>
              </w:rPr>
              <w:t xml:space="preserve">method </w:t>
            </w:r>
          </w:p>
        </w:tc>
      </w:tr>
      <w:tr w:rsidR="00750942" w:rsidRPr="00AC7900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473CF2" w:rsidRPr="00097E51" w:rsidRDefault="00B3487A" w:rsidP="003171FA">
            <w:pPr>
              <w:ind w:left="214"/>
              <w:jc w:val="center"/>
              <w:rPr>
                <w:sz w:val="24"/>
              </w:rPr>
            </w:pPr>
            <w:r w:rsidRPr="00097E51">
              <w:rPr>
                <w:sz w:val="24"/>
              </w:rPr>
              <w:t>Сохранить все типы физиологических движений</w:t>
            </w:r>
          </w:p>
        </w:tc>
        <w:tc>
          <w:tcPr>
            <w:tcW w:w="2422" w:type="dxa"/>
          </w:tcPr>
          <w:p w:rsidR="00750942" w:rsidRPr="00097E51" w:rsidRDefault="009B429B" w:rsidP="003171FA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 w:rsidRPr="00097E51">
              <w:rPr>
                <w:sz w:val="24"/>
                <w:lang w:val="en-US"/>
              </w:rPr>
              <w:t xml:space="preserve">Save all kinds of physiological movements 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0"/>
        <w:gridCol w:w="1246"/>
        <w:gridCol w:w="1134"/>
        <w:gridCol w:w="6685"/>
      </w:tblGrid>
      <w:tr w:rsidR="0062148E" w:rsidTr="00AC7900">
        <w:tc>
          <w:tcPr>
            <w:tcW w:w="280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80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85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AC7900">
        <w:tc>
          <w:tcPr>
            <w:tcW w:w="280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80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685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AC7900" w:rsidTr="00AC7900">
        <w:tc>
          <w:tcPr>
            <w:tcW w:w="280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380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85" w:type="dxa"/>
          </w:tcPr>
          <w:p w:rsidR="00996E39" w:rsidRPr="00833463" w:rsidRDefault="00833463" w:rsidP="008234F6">
            <w:pPr>
              <w:rPr>
                <w:sz w:val="24"/>
                <w:lang w:val="en-US"/>
              </w:rPr>
            </w:pPr>
            <w:proofErr w:type="gramStart"/>
            <w:r>
              <w:rPr>
                <w:sz w:val="24"/>
              </w:rPr>
              <w:t>С</w:t>
            </w:r>
            <w:proofErr w:type="spellStart"/>
            <w:proofErr w:type="gramEnd"/>
            <w:r w:rsidRPr="00833463">
              <w:rPr>
                <w:sz w:val="24"/>
                <w:lang w:val="en-US"/>
              </w:rPr>
              <w:t>omparison</w:t>
            </w:r>
            <w:proofErr w:type="spellEnd"/>
            <w:r w:rsidRPr="00833463">
              <w:rPr>
                <w:sz w:val="24"/>
                <w:lang w:val="en-US"/>
              </w:rPr>
              <w:t xml:space="preserve"> of effectiveness and change of sagittal </w:t>
            </w:r>
            <w:proofErr w:type="spellStart"/>
            <w:r w:rsidRPr="00833463">
              <w:rPr>
                <w:sz w:val="24"/>
                <w:lang w:val="en-US"/>
              </w:rPr>
              <w:t>spino</w:t>
            </w:r>
            <w:proofErr w:type="spellEnd"/>
            <w:r w:rsidRPr="00833463">
              <w:rPr>
                <w:sz w:val="24"/>
                <w:lang w:val="en-US"/>
              </w:rPr>
              <w:t xml:space="preserve">-pelvic parameters between minimally invasive </w:t>
            </w:r>
            <w:proofErr w:type="spellStart"/>
            <w:r w:rsidRPr="00833463">
              <w:rPr>
                <w:sz w:val="24"/>
                <w:lang w:val="en-US"/>
              </w:rPr>
              <w:t>transforaminal</w:t>
            </w:r>
            <w:proofErr w:type="spellEnd"/>
            <w:r w:rsidRPr="00833463">
              <w:rPr>
                <w:sz w:val="24"/>
                <w:lang w:val="en-US"/>
              </w:rPr>
              <w:t xml:space="preserve"> and conventional open posterior lumbar </w:t>
            </w:r>
            <w:proofErr w:type="spellStart"/>
            <w:r w:rsidRPr="00833463">
              <w:rPr>
                <w:sz w:val="24"/>
                <w:lang w:val="en-US"/>
              </w:rPr>
              <w:t>interbody</w:t>
            </w:r>
            <w:proofErr w:type="spellEnd"/>
            <w:r w:rsidRPr="00833463">
              <w:rPr>
                <w:sz w:val="24"/>
                <w:lang w:val="en-US"/>
              </w:rPr>
              <w:t xml:space="preserve"> fusions in treatment of low-degree isthmic lumbar </w:t>
            </w:r>
            <w:proofErr w:type="spellStart"/>
            <w:r w:rsidRPr="00833463">
              <w:rPr>
                <w:sz w:val="24"/>
                <w:lang w:val="en-US"/>
              </w:rPr>
              <w:t>spondylolisthesis</w:t>
            </w:r>
            <w:proofErr w:type="spellEnd"/>
            <w:r w:rsidRPr="00833463">
              <w:rPr>
                <w:sz w:val="24"/>
                <w:lang w:val="en-US"/>
              </w:rPr>
              <w:t xml:space="preserve"> 2015</w:t>
            </w:r>
          </w:p>
          <w:p w:rsidR="00833463" w:rsidRPr="00AC7900" w:rsidRDefault="00833463" w:rsidP="008234F6">
            <w:pPr>
              <w:rPr>
                <w:sz w:val="24"/>
                <w:lang w:val="en-US"/>
              </w:rPr>
            </w:pPr>
            <w:r w:rsidRPr="00AC7900">
              <w:rPr>
                <w:sz w:val="24"/>
                <w:lang w:val="en-US"/>
              </w:rPr>
              <w:t xml:space="preserve">Sun X, </w:t>
            </w:r>
            <w:proofErr w:type="spellStart"/>
            <w:r w:rsidRPr="00AC7900">
              <w:rPr>
                <w:sz w:val="24"/>
                <w:lang w:val="en-US"/>
              </w:rPr>
              <w:t>Zeng</w:t>
            </w:r>
            <w:proofErr w:type="spellEnd"/>
            <w:r w:rsidRPr="00AC7900">
              <w:rPr>
                <w:sz w:val="24"/>
                <w:lang w:val="en-US"/>
              </w:rPr>
              <w:t xml:space="preserve"> R, Li G, Wei B, Hu Z, Lin H, Chen G, Chen S, Sun J.</w:t>
            </w:r>
          </w:p>
          <w:p w:rsidR="00833463" w:rsidRPr="00AC7900" w:rsidRDefault="00833463" w:rsidP="008234F6">
            <w:pPr>
              <w:rPr>
                <w:sz w:val="24"/>
                <w:szCs w:val="24"/>
                <w:highlight w:val="yellow"/>
                <w:lang w:val="en-US"/>
              </w:rPr>
            </w:pPr>
            <w:r w:rsidRPr="00AC7900">
              <w:rPr>
                <w:sz w:val="24"/>
                <w:lang w:val="en-US"/>
              </w:rPr>
              <w:t>http://www.ncbi.nlm.nih.gov/pubmed/27044219</w:t>
            </w:r>
          </w:p>
        </w:tc>
      </w:tr>
      <w:tr w:rsidR="0062148E" w:rsidTr="00AC7900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246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134" w:type="dxa"/>
          </w:tcPr>
          <w:p w:rsidR="0062148E" w:rsidRPr="005D3ADE" w:rsidRDefault="0062148E" w:rsidP="00AC790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685" w:type="dxa"/>
          </w:tcPr>
          <w:p w:rsidR="0062148E" w:rsidRPr="00A05871" w:rsidRDefault="00833463" w:rsidP="00102C5B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РКИ</w:t>
            </w:r>
          </w:p>
        </w:tc>
      </w:tr>
      <w:tr w:rsidR="0062148E" w:rsidTr="00AC7900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46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62148E" w:rsidRPr="005D3ADE" w:rsidRDefault="0062148E" w:rsidP="00AC790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85" w:type="dxa"/>
          </w:tcPr>
          <w:p w:rsidR="0062148E" w:rsidRPr="00A05871" w:rsidRDefault="00833463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AC7900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246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134" w:type="dxa"/>
          </w:tcPr>
          <w:p w:rsidR="0062148E" w:rsidRPr="005D3ADE" w:rsidRDefault="0062148E" w:rsidP="00AC790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85" w:type="dxa"/>
          </w:tcPr>
          <w:p w:rsidR="0062148E" w:rsidRPr="00A05871" w:rsidRDefault="009C528E" w:rsidP="008360AA">
            <w:pPr>
              <w:rPr>
                <w:sz w:val="24"/>
                <w:highlight w:val="yellow"/>
              </w:rPr>
            </w:pPr>
            <w:r w:rsidRPr="00096EA9">
              <w:rPr>
                <w:sz w:val="24"/>
              </w:rPr>
              <w:t xml:space="preserve">Пациенты </w:t>
            </w:r>
            <w:r w:rsidR="00211C95" w:rsidRPr="00096EA9">
              <w:rPr>
                <w:sz w:val="24"/>
              </w:rPr>
              <w:t xml:space="preserve">с </w:t>
            </w:r>
            <w:r w:rsidR="008360AA">
              <w:rPr>
                <w:sz w:val="24"/>
              </w:rPr>
              <w:t>повреждением поясничного позвонка</w:t>
            </w:r>
            <w:r w:rsidR="00AA0AA6" w:rsidRPr="00096EA9">
              <w:rPr>
                <w:sz w:val="24"/>
              </w:rPr>
              <w:t>,</w:t>
            </w:r>
            <w:r w:rsidR="008360AA">
              <w:rPr>
                <w:sz w:val="24"/>
              </w:rPr>
              <w:t xml:space="preserve"> </w:t>
            </w:r>
            <w:r w:rsidR="00821AF6" w:rsidRPr="00096EA9">
              <w:rPr>
                <w:sz w:val="24"/>
              </w:rPr>
              <w:t>м</w:t>
            </w:r>
            <w:r w:rsidR="004A6A57" w:rsidRPr="00096EA9">
              <w:rPr>
                <w:sz w:val="24"/>
              </w:rPr>
              <w:t>ножитель</w:t>
            </w:r>
            <w:r w:rsidR="0062148E" w:rsidRPr="00096EA9">
              <w:rPr>
                <w:sz w:val="24"/>
                <w:szCs w:val="24"/>
              </w:rPr>
              <w:t xml:space="preserve">- </w:t>
            </w:r>
            <w:r w:rsidR="00AA0AA6" w:rsidRPr="00096EA9">
              <w:rPr>
                <w:sz w:val="24"/>
              </w:rPr>
              <w:t>1</w:t>
            </w:r>
          </w:p>
        </w:tc>
      </w:tr>
      <w:tr w:rsidR="0062148E" w:rsidTr="00AC7900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46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62148E" w:rsidRPr="005D3ADE" w:rsidRDefault="0062148E" w:rsidP="00AC790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85" w:type="dxa"/>
          </w:tcPr>
          <w:p w:rsidR="0062148E" w:rsidRPr="00A05871" w:rsidRDefault="008360AA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AC7900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246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134" w:type="dxa"/>
          </w:tcPr>
          <w:p w:rsidR="0062148E" w:rsidRPr="005D3ADE" w:rsidRDefault="0062148E" w:rsidP="00AC790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85" w:type="dxa"/>
          </w:tcPr>
          <w:p w:rsidR="0062148E" w:rsidRPr="00A05871" w:rsidRDefault="00211C95" w:rsidP="008360AA">
            <w:pPr>
              <w:jc w:val="both"/>
              <w:rPr>
                <w:b/>
                <w:color w:val="000000"/>
                <w:highlight w:val="yellow"/>
              </w:rPr>
            </w:pPr>
            <w:r w:rsidRPr="00096EA9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="008360AA">
              <w:rPr>
                <w:sz w:val="24"/>
                <w:szCs w:val="24"/>
              </w:rPr>
              <w:t>спондилодеза</w:t>
            </w:r>
            <w:proofErr w:type="spellEnd"/>
            <w:r w:rsidR="00F11D5D" w:rsidRPr="00096EA9">
              <w:rPr>
                <w:sz w:val="24"/>
                <w:szCs w:val="24"/>
              </w:rPr>
              <w:t>, множитель</w:t>
            </w:r>
            <w:r w:rsidR="00483DC0" w:rsidRPr="00096EA9">
              <w:rPr>
                <w:sz w:val="24"/>
                <w:szCs w:val="24"/>
              </w:rPr>
              <w:t>–</w:t>
            </w:r>
            <w:r w:rsidR="00096EA9" w:rsidRPr="00096EA9">
              <w:rPr>
                <w:sz w:val="24"/>
                <w:szCs w:val="24"/>
              </w:rPr>
              <w:t>1</w:t>
            </w:r>
          </w:p>
        </w:tc>
      </w:tr>
      <w:tr w:rsidR="0062148E" w:rsidTr="00AC7900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46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62148E" w:rsidRPr="005D3ADE" w:rsidRDefault="0062148E" w:rsidP="00AC790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85" w:type="dxa"/>
          </w:tcPr>
          <w:p w:rsidR="0062148E" w:rsidRPr="00096EA9" w:rsidRDefault="008360AA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AC7900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246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134" w:type="dxa"/>
          </w:tcPr>
          <w:p w:rsidR="0062148E" w:rsidRPr="005D3ADE" w:rsidRDefault="0062148E" w:rsidP="00AC790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85" w:type="dxa"/>
          </w:tcPr>
          <w:p w:rsidR="0062148E" w:rsidRPr="00A05871" w:rsidRDefault="001A71AF" w:rsidP="008360AA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 w:rsidRPr="00096EA9">
              <w:rPr>
                <w:sz w:val="24"/>
                <w:szCs w:val="24"/>
              </w:rPr>
              <w:t xml:space="preserve">Применение </w:t>
            </w:r>
            <w:r w:rsidR="008360AA">
              <w:rPr>
                <w:sz w:val="24"/>
                <w:szCs w:val="24"/>
              </w:rPr>
              <w:t>данного метода эффективно</w:t>
            </w:r>
            <w:r w:rsidRPr="00096EA9">
              <w:rPr>
                <w:sz w:val="24"/>
                <w:szCs w:val="24"/>
              </w:rPr>
              <w:t xml:space="preserve">, </w:t>
            </w:r>
            <w:r w:rsidR="00821AF6" w:rsidRPr="00096EA9">
              <w:rPr>
                <w:sz w:val="24"/>
                <w:szCs w:val="24"/>
              </w:rPr>
              <w:t>м</w:t>
            </w:r>
            <w:r w:rsidR="0062148E" w:rsidRPr="00096EA9">
              <w:rPr>
                <w:sz w:val="24"/>
                <w:szCs w:val="24"/>
              </w:rPr>
              <w:t>ножитель - 1</w:t>
            </w:r>
          </w:p>
        </w:tc>
      </w:tr>
      <w:tr w:rsidR="0062148E" w:rsidTr="00AC7900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46" w:type="dxa"/>
            <w:vMerge/>
          </w:tcPr>
          <w:p w:rsidR="0062148E" w:rsidRPr="00692E40" w:rsidRDefault="0062148E" w:rsidP="004D3C1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134" w:type="dxa"/>
          </w:tcPr>
          <w:p w:rsidR="0062148E" w:rsidRPr="00692E40" w:rsidRDefault="0062148E" w:rsidP="00AC7900">
            <w:pPr>
              <w:ind w:left="-108" w:right="-108"/>
              <w:jc w:val="center"/>
              <w:rPr>
                <w:sz w:val="24"/>
              </w:rPr>
            </w:pPr>
            <w:r w:rsidRPr="00692E40">
              <w:rPr>
                <w:sz w:val="24"/>
              </w:rPr>
              <w:t>балл</w:t>
            </w:r>
          </w:p>
        </w:tc>
        <w:tc>
          <w:tcPr>
            <w:tcW w:w="6685" w:type="dxa"/>
          </w:tcPr>
          <w:p w:rsidR="0062148E" w:rsidRPr="00A05871" w:rsidRDefault="008360AA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F6521A" w:rsidRPr="00EF336F" w:rsidTr="00AC7900">
        <w:tc>
          <w:tcPr>
            <w:tcW w:w="280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380" w:type="dxa"/>
            <w:gridSpan w:val="2"/>
          </w:tcPr>
          <w:p w:rsidR="00F6521A" w:rsidRPr="00692E40" w:rsidRDefault="00F6521A" w:rsidP="00694E24">
            <w:pPr>
              <w:jc w:val="center"/>
              <w:rPr>
                <w:color w:val="000000"/>
                <w:sz w:val="24"/>
              </w:rPr>
            </w:pPr>
            <w:r w:rsidRPr="00692E40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685" w:type="dxa"/>
          </w:tcPr>
          <w:p w:rsidR="00F6521A" w:rsidRPr="00A05871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096EA9">
              <w:rPr>
                <w:b/>
                <w:color w:val="000000"/>
              </w:rPr>
              <w:t>2</w:t>
            </w:r>
          </w:p>
        </w:tc>
      </w:tr>
      <w:tr w:rsidR="004475B3" w:rsidRPr="00AC7900" w:rsidTr="00AC7900">
        <w:tc>
          <w:tcPr>
            <w:tcW w:w="280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380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85" w:type="dxa"/>
          </w:tcPr>
          <w:p w:rsidR="008360AA" w:rsidRPr="00AC7900" w:rsidRDefault="008360AA" w:rsidP="00694E24">
            <w:pPr>
              <w:rPr>
                <w:sz w:val="24"/>
                <w:lang w:val="en-US"/>
              </w:rPr>
            </w:pPr>
            <w:r w:rsidRPr="00AC7900">
              <w:rPr>
                <w:sz w:val="24"/>
                <w:lang w:val="en-US"/>
              </w:rPr>
              <w:t xml:space="preserve">Twelve-month results of a multicenter, blinded, pilot study of a novel peptide (B2A) in promoting </w:t>
            </w:r>
            <w:proofErr w:type="spellStart"/>
            <w:r w:rsidRPr="00AC7900">
              <w:rPr>
                <w:sz w:val="24"/>
                <w:lang w:val="en-US"/>
              </w:rPr>
              <w:t>lumbarspinefusion</w:t>
            </w:r>
            <w:proofErr w:type="spellEnd"/>
            <w:r w:rsidRPr="00AC7900">
              <w:rPr>
                <w:sz w:val="24"/>
                <w:lang w:val="en-US"/>
              </w:rPr>
              <w:t xml:space="preserve">. </w:t>
            </w:r>
          </w:p>
          <w:p w:rsidR="00775F10" w:rsidRPr="00A05871" w:rsidRDefault="008360AA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AC7900">
              <w:rPr>
                <w:sz w:val="24"/>
                <w:lang w:val="en-US"/>
              </w:rPr>
              <w:t>Sardar</w:t>
            </w:r>
            <w:proofErr w:type="spellEnd"/>
            <w:r w:rsidRPr="00AC7900">
              <w:rPr>
                <w:sz w:val="24"/>
                <w:lang w:val="en-US"/>
              </w:rPr>
              <w:t xml:space="preserve"> Z1, Alexander D, </w:t>
            </w:r>
            <w:proofErr w:type="spellStart"/>
            <w:r w:rsidRPr="00AC7900">
              <w:rPr>
                <w:sz w:val="24"/>
                <w:lang w:val="en-US"/>
              </w:rPr>
              <w:t>Oxner</w:t>
            </w:r>
            <w:proofErr w:type="spellEnd"/>
            <w:r w:rsidRPr="00AC7900">
              <w:rPr>
                <w:sz w:val="24"/>
                <w:lang w:val="en-US"/>
              </w:rPr>
              <w:t xml:space="preserve"> W, du </w:t>
            </w:r>
            <w:proofErr w:type="spellStart"/>
            <w:r w:rsidRPr="00AC7900">
              <w:rPr>
                <w:sz w:val="24"/>
                <w:lang w:val="en-US"/>
              </w:rPr>
              <w:t>Plessis</w:t>
            </w:r>
            <w:proofErr w:type="spellEnd"/>
            <w:r w:rsidRPr="00AC7900">
              <w:rPr>
                <w:sz w:val="24"/>
                <w:lang w:val="en-US"/>
              </w:rPr>
              <w:t xml:space="preserve"> S, Yee A, </w:t>
            </w:r>
            <w:proofErr w:type="spellStart"/>
            <w:r w:rsidRPr="00AC7900">
              <w:rPr>
                <w:sz w:val="24"/>
                <w:lang w:val="en-US"/>
              </w:rPr>
              <w:t>Wai</w:t>
            </w:r>
            <w:proofErr w:type="spellEnd"/>
            <w:r w:rsidRPr="00AC7900">
              <w:rPr>
                <w:sz w:val="24"/>
                <w:lang w:val="en-US"/>
              </w:rPr>
              <w:t xml:space="preserve"> EK, Anderson DG, </w:t>
            </w:r>
            <w:proofErr w:type="spellStart"/>
            <w:r w:rsidRPr="00AC7900">
              <w:rPr>
                <w:sz w:val="24"/>
                <w:lang w:val="en-US"/>
              </w:rPr>
              <w:t>Jarzem</w:t>
            </w:r>
            <w:proofErr w:type="spellEnd"/>
            <w:r w:rsidRPr="00AC7900">
              <w:rPr>
                <w:sz w:val="24"/>
                <w:lang w:val="en-US"/>
              </w:rPr>
              <w:t xml:space="preserve"> P. http://www.ncbi.nlm.nih.gov/pubmed/25615629</w:t>
            </w:r>
          </w:p>
        </w:tc>
      </w:tr>
      <w:tr w:rsidR="004475B3" w:rsidTr="00AC7900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246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134" w:type="dxa"/>
          </w:tcPr>
          <w:p w:rsidR="004475B3" w:rsidRPr="005D3ADE" w:rsidRDefault="004475B3" w:rsidP="00AC7900">
            <w:pPr>
              <w:ind w:lef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685" w:type="dxa"/>
          </w:tcPr>
          <w:p w:rsidR="004475B3" w:rsidRPr="00A05871" w:rsidRDefault="008360AA" w:rsidP="00775F10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Обзор разных дизайнов</w:t>
            </w:r>
            <w:r w:rsidR="002C090D" w:rsidRPr="002C090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475B3" w:rsidRPr="00483DC0" w:rsidTr="00AC7900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46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475B3" w:rsidRPr="005D3ADE" w:rsidRDefault="004475B3" w:rsidP="00AC7900">
            <w:pPr>
              <w:ind w:lef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85" w:type="dxa"/>
          </w:tcPr>
          <w:p w:rsidR="004475B3" w:rsidRPr="00A05871" w:rsidRDefault="008360AA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4475B3" w:rsidRPr="0062148E" w:rsidTr="00AC7900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246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134" w:type="dxa"/>
          </w:tcPr>
          <w:p w:rsidR="004475B3" w:rsidRPr="005D3ADE" w:rsidRDefault="004475B3" w:rsidP="00AC7900">
            <w:pPr>
              <w:ind w:lef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85" w:type="dxa"/>
          </w:tcPr>
          <w:p w:rsidR="004475B3" w:rsidRPr="00A05871" w:rsidRDefault="0065599A" w:rsidP="008360AA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2C090D">
              <w:rPr>
                <w:sz w:val="24"/>
              </w:rPr>
              <w:t xml:space="preserve">Пациенты </w:t>
            </w:r>
            <w:r w:rsidR="00D864D8" w:rsidRPr="002C090D">
              <w:rPr>
                <w:sz w:val="24"/>
              </w:rPr>
              <w:t xml:space="preserve">с </w:t>
            </w:r>
            <w:r w:rsidR="002C090D" w:rsidRPr="002C090D">
              <w:rPr>
                <w:sz w:val="24"/>
              </w:rPr>
              <w:t xml:space="preserve">повреждением </w:t>
            </w:r>
            <w:r w:rsidR="008360AA">
              <w:rPr>
                <w:sz w:val="24"/>
              </w:rPr>
              <w:t>поясничного и крестцового позвонков</w:t>
            </w:r>
            <w:r w:rsidR="00821AF6" w:rsidRPr="002C090D">
              <w:rPr>
                <w:sz w:val="24"/>
              </w:rPr>
              <w:t>, м</w:t>
            </w:r>
            <w:r w:rsidRPr="002C090D">
              <w:rPr>
                <w:sz w:val="24"/>
              </w:rPr>
              <w:t xml:space="preserve">ножитель </w:t>
            </w:r>
            <w:r w:rsidR="00333652" w:rsidRPr="002C090D">
              <w:rPr>
                <w:sz w:val="24"/>
              </w:rPr>
              <w:t>–1</w:t>
            </w:r>
          </w:p>
        </w:tc>
      </w:tr>
      <w:tr w:rsidR="004475B3" w:rsidRPr="00483DC0" w:rsidTr="00AC7900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46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475B3" w:rsidRPr="005D3ADE" w:rsidRDefault="004475B3" w:rsidP="00AC7900">
            <w:pPr>
              <w:ind w:lef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85" w:type="dxa"/>
          </w:tcPr>
          <w:p w:rsidR="004475B3" w:rsidRPr="00A05871" w:rsidRDefault="008360AA" w:rsidP="00677DA6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5599A" w:rsidRPr="00483DC0" w:rsidTr="00AC7900">
        <w:trPr>
          <w:trHeight w:val="158"/>
        </w:trPr>
        <w:tc>
          <w:tcPr>
            <w:tcW w:w="280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246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134" w:type="dxa"/>
          </w:tcPr>
          <w:p w:rsidR="0065599A" w:rsidRPr="005D3ADE" w:rsidRDefault="0065599A" w:rsidP="00AC7900">
            <w:pPr>
              <w:ind w:lef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85" w:type="dxa"/>
          </w:tcPr>
          <w:p w:rsidR="0065599A" w:rsidRPr="00A05871" w:rsidRDefault="00677DA6" w:rsidP="008360AA">
            <w:pPr>
              <w:rPr>
                <w:sz w:val="24"/>
                <w:szCs w:val="24"/>
                <w:highlight w:val="yellow"/>
              </w:rPr>
            </w:pPr>
            <w:r w:rsidRPr="002C090D">
              <w:rPr>
                <w:sz w:val="24"/>
                <w:szCs w:val="24"/>
              </w:rPr>
              <w:t xml:space="preserve">Проведение </w:t>
            </w:r>
            <w:proofErr w:type="spellStart"/>
            <w:r w:rsidR="008360AA">
              <w:rPr>
                <w:sz w:val="24"/>
                <w:szCs w:val="24"/>
              </w:rPr>
              <w:t>спондилодеза</w:t>
            </w:r>
            <w:proofErr w:type="spellEnd"/>
            <w:r w:rsidR="001868D8" w:rsidRPr="002C090D">
              <w:rPr>
                <w:sz w:val="24"/>
                <w:szCs w:val="24"/>
              </w:rPr>
              <w:t>, м</w:t>
            </w:r>
            <w:r w:rsidR="0065599A" w:rsidRPr="002C090D">
              <w:rPr>
                <w:sz w:val="24"/>
                <w:szCs w:val="24"/>
              </w:rPr>
              <w:t xml:space="preserve">ножитель – </w:t>
            </w:r>
            <w:r w:rsidR="008360AA">
              <w:rPr>
                <w:sz w:val="24"/>
                <w:szCs w:val="24"/>
              </w:rPr>
              <w:t>1</w:t>
            </w:r>
          </w:p>
        </w:tc>
      </w:tr>
      <w:tr w:rsidR="0065599A" w:rsidRPr="00BD1153" w:rsidTr="00AC7900">
        <w:trPr>
          <w:trHeight w:val="157"/>
        </w:trPr>
        <w:tc>
          <w:tcPr>
            <w:tcW w:w="280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46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65599A" w:rsidRPr="005D3ADE" w:rsidRDefault="0065599A" w:rsidP="00AC7900">
            <w:pPr>
              <w:ind w:lef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85" w:type="dxa"/>
          </w:tcPr>
          <w:p w:rsidR="0065599A" w:rsidRPr="00A05871" w:rsidRDefault="008360AA" w:rsidP="0065599A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7</w:t>
            </w:r>
          </w:p>
        </w:tc>
      </w:tr>
      <w:tr w:rsidR="004475B3" w:rsidTr="00AC7900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246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134" w:type="dxa"/>
          </w:tcPr>
          <w:p w:rsidR="004475B3" w:rsidRPr="005D3ADE" w:rsidRDefault="004475B3" w:rsidP="00AC7900">
            <w:pPr>
              <w:ind w:lef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85" w:type="dxa"/>
          </w:tcPr>
          <w:p w:rsidR="004475B3" w:rsidRPr="00A05871" w:rsidRDefault="00333652" w:rsidP="008360AA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2C090D">
              <w:rPr>
                <w:color w:val="000000"/>
                <w:sz w:val="24"/>
                <w:szCs w:val="24"/>
              </w:rPr>
              <w:t xml:space="preserve">Результаты </w:t>
            </w:r>
            <w:r w:rsidR="002C090D" w:rsidRPr="002C090D">
              <w:rPr>
                <w:color w:val="000000"/>
                <w:sz w:val="24"/>
                <w:szCs w:val="24"/>
              </w:rPr>
              <w:t>показали</w:t>
            </w:r>
            <w:r w:rsidR="008360AA">
              <w:rPr>
                <w:color w:val="000000"/>
                <w:sz w:val="24"/>
                <w:szCs w:val="24"/>
              </w:rPr>
              <w:t xml:space="preserve"> </w:t>
            </w:r>
            <w:r w:rsidR="002C090D" w:rsidRPr="002C090D">
              <w:rPr>
                <w:color w:val="000000"/>
                <w:sz w:val="24"/>
                <w:szCs w:val="24"/>
              </w:rPr>
              <w:t>эффективность применение данного метода</w:t>
            </w:r>
            <w:r w:rsidR="006D7F9C" w:rsidRPr="002C090D">
              <w:rPr>
                <w:color w:val="000000"/>
                <w:sz w:val="24"/>
                <w:szCs w:val="24"/>
              </w:rPr>
              <w:t>, множитель-1</w:t>
            </w:r>
          </w:p>
        </w:tc>
      </w:tr>
      <w:tr w:rsidR="004475B3" w:rsidTr="00AC7900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46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475B3" w:rsidRPr="005D3ADE" w:rsidRDefault="004475B3" w:rsidP="00AC7900">
            <w:pPr>
              <w:ind w:lef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85" w:type="dxa"/>
          </w:tcPr>
          <w:p w:rsidR="004475B3" w:rsidRPr="00A05871" w:rsidRDefault="008360AA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D3630E" w:rsidRDefault="008B6133" w:rsidP="008360AA">
            <w:pPr>
              <w:jc w:val="center"/>
            </w:pPr>
            <w:r w:rsidRPr="00D3630E">
              <w:t>1;</w:t>
            </w:r>
            <w:r w:rsidR="007836F3" w:rsidRPr="00D3630E">
              <w:t>2</w:t>
            </w:r>
          </w:p>
        </w:tc>
        <w:tc>
          <w:tcPr>
            <w:tcW w:w="1967" w:type="dxa"/>
          </w:tcPr>
          <w:p w:rsidR="0062148E" w:rsidRPr="00D3630E" w:rsidRDefault="008360AA" w:rsidP="008360AA">
            <w:pPr>
              <w:jc w:val="center"/>
            </w:pPr>
            <w:r>
              <w:t>7</w:t>
            </w:r>
            <w:r w:rsidR="004D3C17" w:rsidRPr="00D3630E">
              <w:t>;</w:t>
            </w:r>
            <w:r>
              <w:t xml:space="preserve"> 7</w:t>
            </w:r>
          </w:p>
        </w:tc>
        <w:tc>
          <w:tcPr>
            <w:tcW w:w="2393" w:type="dxa"/>
          </w:tcPr>
          <w:p w:rsidR="0062148E" w:rsidRPr="00A05871" w:rsidRDefault="008360AA" w:rsidP="004D3C17">
            <w:pPr>
              <w:jc w:val="center"/>
              <w:rPr>
                <w:highlight w:val="yellow"/>
                <w:lang w:val="kk-KZ"/>
              </w:rPr>
            </w:pPr>
            <w:r>
              <w:t>7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D3630E" w:rsidRDefault="00D0126A" w:rsidP="008360AA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</w:t>
            </w:r>
          </w:p>
        </w:tc>
        <w:tc>
          <w:tcPr>
            <w:tcW w:w="1967" w:type="dxa"/>
          </w:tcPr>
          <w:p w:rsidR="0062148E" w:rsidRPr="00D3630E" w:rsidRDefault="008360AA" w:rsidP="008360AA">
            <w:pPr>
              <w:jc w:val="center"/>
            </w:pPr>
            <w:r>
              <w:t>7</w:t>
            </w:r>
            <w:r w:rsidR="00FB7705" w:rsidRPr="00D3630E">
              <w:t>;</w:t>
            </w:r>
            <w:r>
              <w:t xml:space="preserve"> 7</w:t>
            </w:r>
          </w:p>
        </w:tc>
        <w:tc>
          <w:tcPr>
            <w:tcW w:w="2393" w:type="dxa"/>
          </w:tcPr>
          <w:p w:rsidR="0062148E" w:rsidRPr="00D3630E" w:rsidRDefault="008360AA" w:rsidP="004D3C17">
            <w:pPr>
              <w:jc w:val="center"/>
            </w:pPr>
            <w:r>
              <w:t>7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</w:rPr>
            </w:pPr>
            <w:r w:rsidRPr="00B6797F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D3630E" w:rsidRDefault="000513BC" w:rsidP="008360AA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</w:t>
            </w:r>
          </w:p>
        </w:tc>
        <w:tc>
          <w:tcPr>
            <w:tcW w:w="1967" w:type="dxa"/>
          </w:tcPr>
          <w:p w:rsidR="0062148E" w:rsidRPr="00D3630E" w:rsidRDefault="008360AA" w:rsidP="008360AA">
            <w:pPr>
              <w:jc w:val="center"/>
            </w:pPr>
            <w:r>
              <w:t>7</w:t>
            </w:r>
            <w:r w:rsidR="007D2B2B" w:rsidRPr="00D3630E">
              <w:t>;</w:t>
            </w:r>
            <w:r>
              <w:t xml:space="preserve"> 7</w:t>
            </w:r>
          </w:p>
        </w:tc>
        <w:tc>
          <w:tcPr>
            <w:tcW w:w="2393" w:type="dxa"/>
          </w:tcPr>
          <w:p w:rsidR="0062148E" w:rsidRPr="00D3630E" w:rsidRDefault="008360AA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5871" w:rsidRDefault="0062148E" w:rsidP="004D3C17">
            <w:pPr>
              <w:jc w:val="center"/>
              <w:rPr>
                <w:b/>
                <w:highlight w:val="yellow"/>
              </w:rPr>
            </w:pPr>
            <w:r w:rsidRPr="00D3630E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D3630E" w:rsidRDefault="008360AA" w:rsidP="005513C0">
            <w:pPr>
              <w:jc w:val="center"/>
              <w:rPr>
                <w:b/>
              </w:rPr>
            </w:pPr>
            <w:r>
              <w:t>7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1613"/>
        <w:gridCol w:w="1352"/>
        <w:gridCol w:w="6250"/>
      </w:tblGrid>
      <w:tr w:rsidR="00BA0801" w:rsidTr="00C22997">
        <w:tc>
          <w:tcPr>
            <w:tcW w:w="356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50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C22997">
        <w:tc>
          <w:tcPr>
            <w:tcW w:w="356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250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C22997" w:rsidRPr="00AC7900" w:rsidTr="00C22997">
        <w:tc>
          <w:tcPr>
            <w:tcW w:w="356" w:type="dxa"/>
          </w:tcPr>
          <w:p w:rsidR="00C22997" w:rsidRPr="0055399E" w:rsidRDefault="00C22997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22997" w:rsidRPr="0055399E" w:rsidRDefault="00C22997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</w:tcPr>
          <w:p w:rsidR="00C22997" w:rsidRPr="00833463" w:rsidRDefault="00C22997" w:rsidP="00574266">
            <w:pPr>
              <w:rPr>
                <w:sz w:val="24"/>
                <w:lang w:val="en-US"/>
              </w:rPr>
            </w:pPr>
            <w:proofErr w:type="gramStart"/>
            <w:r>
              <w:rPr>
                <w:sz w:val="24"/>
              </w:rPr>
              <w:t>С</w:t>
            </w:r>
            <w:proofErr w:type="spellStart"/>
            <w:proofErr w:type="gramEnd"/>
            <w:r w:rsidRPr="00833463">
              <w:rPr>
                <w:sz w:val="24"/>
                <w:lang w:val="en-US"/>
              </w:rPr>
              <w:t>omparison</w:t>
            </w:r>
            <w:proofErr w:type="spellEnd"/>
            <w:r w:rsidRPr="00833463">
              <w:rPr>
                <w:sz w:val="24"/>
                <w:lang w:val="en-US"/>
              </w:rPr>
              <w:t xml:space="preserve"> of effectiveness and change of sagittal </w:t>
            </w:r>
            <w:proofErr w:type="spellStart"/>
            <w:r w:rsidRPr="00833463">
              <w:rPr>
                <w:sz w:val="24"/>
                <w:lang w:val="en-US"/>
              </w:rPr>
              <w:t>spino</w:t>
            </w:r>
            <w:proofErr w:type="spellEnd"/>
            <w:r w:rsidRPr="00833463">
              <w:rPr>
                <w:sz w:val="24"/>
                <w:lang w:val="en-US"/>
              </w:rPr>
              <w:t xml:space="preserve">-pelvic parameters between minimally invasive </w:t>
            </w:r>
            <w:proofErr w:type="spellStart"/>
            <w:r w:rsidRPr="00833463">
              <w:rPr>
                <w:sz w:val="24"/>
                <w:lang w:val="en-US"/>
              </w:rPr>
              <w:t>transforaminal</w:t>
            </w:r>
            <w:proofErr w:type="spellEnd"/>
            <w:r w:rsidRPr="00833463">
              <w:rPr>
                <w:sz w:val="24"/>
                <w:lang w:val="en-US"/>
              </w:rPr>
              <w:t xml:space="preserve"> and conventional open posterior lumbar </w:t>
            </w:r>
            <w:proofErr w:type="spellStart"/>
            <w:r w:rsidRPr="00833463">
              <w:rPr>
                <w:sz w:val="24"/>
                <w:lang w:val="en-US"/>
              </w:rPr>
              <w:t>interbody</w:t>
            </w:r>
            <w:proofErr w:type="spellEnd"/>
            <w:r w:rsidRPr="00833463">
              <w:rPr>
                <w:sz w:val="24"/>
                <w:lang w:val="en-US"/>
              </w:rPr>
              <w:t xml:space="preserve"> fusions in treatment of low-degree isthmic lumbar </w:t>
            </w:r>
            <w:proofErr w:type="spellStart"/>
            <w:r w:rsidRPr="00833463">
              <w:rPr>
                <w:sz w:val="24"/>
                <w:lang w:val="en-US"/>
              </w:rPr>
              <w:t>spondylolisthesis</w:t>
            </w:r>
            <w:proofErr w:type="spellEnd"/>
            <w:r w:rsidRPr="00833463">
              <w:rPr>
                <w:sz w:val="24"/>
                <w:lang w:val="en-US"/>
              </w:rPr>
              <w:t xml:space="preserve"> 2015</w:t>
            </w:r>
          </w:p>
          <w:p w:rsidR="00C22997" w:rsidRPr="00C22997" w:rsidRDefault="00C22997" w:rsidP="00574266">
            <w:pPr>
              <w:rPr>
                <w:sz w:val="24"/>
                <w:lang w:val="en-US"/>
              </w:rPr>
            </w:pPr>
            <w:r w:rsidRPr="00C22997">
              <w:rPr>
                <w:sz w:val="24"/>
                <w:lang w:val="en-US"/>
              </w:rPr>
              <w:lastRenderedPageBreak/>
              <w:t xml:space="preserve">Sun X, </w:t>
            </w:r>
            <w:proofErr w:type="spellStart"/>
            <w:r w:rsidRPr="00C22997">
              <w:rPr>
                <w:sz w:val="24"/>
                <w:lang w:val="en-US"/>
              </w:rPr>
              <w:t>Zeng</w:t>
            </w:r>
            <w:proofErr w:type="spellEnd"/>
            <w:r w:rsidRPr="00C22997">
              <w:rPr>
                <w:sz w:val="24"/>
                <w:lang w:val="en-US"/>
              </w:rPr>
              <w:t xml:space="preserve"> R, Li G, Wei B, Hu Z, Lin H, Chen G, Chen S, Sun J.</w:t>
            </w:r>
          </w:p>
          <w:p w:rsidR="00C22997" w:rsidRPr="00C22997" w:rsidRDefault="00C22997" w:rsidP="00574266">
            <w:pPr>
              <w:rPr>
                <w:sz w:val="24"/>
                <w:szCs w:val="24"/>
                <w:highlight w:val="yellow"/>
                <w:lang w:val="en-US"/>
              </w:rPr>
            </w:pPr>
            <w:r w:rsidRPr="00C22997">
              <w:rPr>
                <w:sz w:val="24"/>
                <w:lang w:val="en-US"/>
              </w:rPr>
              <w:t>http://www.ncbi.nlm.nih.gov/pubmed/27044219</w:t>
            </w:r>
          </w:p>
        </w:tc>
      </w:tr>
      <w:tr w:rsidR="00BA1224" w:rsidRPr="0055399E" w:rsidTr="00C22997">
        <w:trPr>
          <w:trHeight w:val="158"/>
        </w:trPr>
        <w:tc>
          <w:tcPr>
            <w:tcW w:w="356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6250" w:type="dxa"/>
          </w:tcPr>
          <w:p w:rsidR="00BA1224" w:rsidRPr="00A05871" w:rsidRDefault="00B01303" w:rsidP="00C22997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Целью данного исследования была оценка результатов лечения </w:t>
            </w:r>
            <w:r w:rsidR="00C22997">
              <w:rPr>
                <w:sz w:val="24"/>
                <w:szCs w:val="24"/>
              </w:rPr>
              <w:t>поясничного и крестцового позвонков</w:t>
            </w:r>
          </w:p>
        </w:tc>
      </w:tr>
      <w:tr w:rsidR="00BA1224" w:rsidRPr="0055399E" w:rsidTr="00C22997">
        <w:trPr>
          <w:trHeight w:val="157"/>
        </w:trPr>
        <w:tc>
          <w:tcPr>
            <w:tcW w:w="356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BA1224" w:rsidRPr="00A05871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C22997">
        <w:trPr>
          <w:trHeight w:val="158"/>
        </w:trPr>
        <w:tc>
          <w:tcPr>
            <w:tcW w:w="356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BA1224" w:rsidRPr="00D3630E" w:rsidRDefault="00C4709E" w:rsidP="00EB7EB3">
            <w:pPr>
              <w:tabs>
                <w:tab w:val="left" w:pos="280"/>
              </w:tabs>
              <w:rPr>
                <w:sz w:val="24"/>
              </w:rPr>
            </w:pPr>
            <w:r w:rsidRPr="00D3630E">
              <w:rPr>
                <w:sz w:val="24"/>
              </w:rPr>
              <w:t xml:space="preserve">Пациенты с </w:t>
            </w:r>
            <w:r w:rsidR="00D3630E" w:rsidRPr="00D3630E">
              <w:rPr>
                <w:sz w:val="24"/>
              </w:rPr>
              <w:t xml:space="preserve">повреждением </w:t>
            </w:r>
            <w:r w:rsidR="00C22997">
              <w:rPr>
                <w:sz w:val="24"/>
                <w:szCs w:val="24"/>
              </w:rPr>
              <w:t>поясничного и крестцового позвонков</w:t>
            </w:r>
            <w:r w:rsidRPr="00D3630E">
              <w:rPr>
                <w:sz w:val="24"/>
              </w:rPr>
              <w:t>, множитель- 1</w:t>
            </w:r>
          </w:p>
        </w:tc>
      </w:tr>
      <w:tr w:rsidR="00BA1224" w:rsidRPr="0055399E" w:rsidTr="00C22997">
        <w:trPr>
          <w:trHeight w:val="157"/>
        </w:trPr>
        <w:tc>
          <w:tcPr>
            <w:tcW w:w="356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BA1224" w:rsidRPr="00A05871" w:rsidRDefault="00BF595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C22997">
        <w:trPr>
          <w:trHeight w:val="158"/>
        </w:trPr>
        <w:tc>
          <w:tcPr>
            <w:tcW w:w="356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BA1224" w:rsidRPr="00A05871" w:rsidRDefault="00F33A83" w:rsidP="00C22997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="00C22997">
              <w:rPr>
                <w:sz w:val="24"/>
                <w:szCs w:val="24"/>
              </w:rPr>
              <w:t>спондилодеза</w:t>
            </w:r>
            <w:proofErr w:type="spellEnd"/>
            <w:r w:rsidR="00C22997">
              <w:rPr>
                <w:sz w:val="24"/>
                <w:szCs w:val="24"/>
              </w:rPr>
              <w:t>, множитель</w:t>
            </w:r>
            <w:r w:rsidR="00D3630E" w:rsidRPr="00D3630E">
              <w:rPr>
                <w:sz w:val="24"/>
                <w:szCs w:val="24"/>
              </w:rPr>
              <w:t xml:space="preserve"> </w:t>
            </w:r>
            <w:r w:rsidR="00C4709E" w:rsidRPr="00D3630E">
              <w:rPr>
                <w:sz w:val="24"/>
                <w:szCs w:val="24"/>
              </w:rPr>
              <w:t xml:space="preserve">– </w:t>
            </w:r>
            <w:r w:rsidR="00D3630E">
              <w:rPr>
                <w:sz w:val="24"/>
                <w:szCs w:val="24"/>
              </w:rPr>
              <w:t>1</w:t>
            </w:r>
          </w:p>
        </w:tc>
      </w:tr>
      <w:tr w:rsidR="00BA1224" w:rsidRPr="0055399E" w:rsidTr="00C22997">
        <w:trPr>
          <w:trHeight w:val="157"/>
        </w:trPr>
        <w:tc>
          <w:tcPr>
            <w:tcW w:w="356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BA1224" w:rsidRPr="00A05871" w:rsidRDefault="00D3630E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694E24" w:rsidRPr="0055399E" w:rsidTr="00C22997">
        <w:tc>
          <w:tcPr>
            <w:tcW w:w="356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250" w:type="dxa"/>
          </w:tcPr>
          <w:p w:rsidR="00694E24" w:rsidRPr="00A05871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2</w:t>
            </w:r>
          </w:p>
        </w:tc>
      </w:tr>
      <w:tr w:rsidR="00C22997" w:rsidRPr="00AC7900" w:rsidTr="00C22997">
        <w:tc>
          <w:tcPr>
            <w:tcW w:w="356" w:type="dxa"/>
          </w:tcPr>
          <w:p w:rsidR="00C22997" w:rsidRPr="00AB09B1" w:rsidRDefault="00C22997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22997" w:rsidRPr="00AB09B1" w:rsidRDefault="00C22997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</w:tcPr>
          <w:p w:rsidR="00C22997" w:rsidRPr="00C22997" w:rsidRDefault="00C22997" w:rsidP="00574266">
            <w:pPr>
              <w:rPr>
                <w:sz w:val="24"/>
                <w:lang w:val="en-US"/>
              </w:rPr>
            </w:pPr>
            <w:r w:rsidRPr="00C22997">
              <w:rPr>
                <w:sz w:val="24"/>
                <w:lang w:val="en-US"/>
              </w:rPr>
              <w:t xml:space="preserve">Twelve-month results of a multicenter, blinded, pilot study of a novel peptide (B2A) in promoting </w:t>
            </w:r>
            <w:proofErr w:type="spellStart"/>
            <w:r w:rsidRPr="00C22997">
              <w:rPr>
                <w:sz w:val="24"/>
                <w:lang w:val="en-US"/>
              </w:rPr>
              <w:t>lumbarspinefusion</w:t>
            </w:r>
            <w:proofErr w:type="spellEnd"/>
            <w:r w:rsidRPr="00C22997">
              <w:rPr>
                <w:sz w:val="24"/>
                <w:lang w:val="en-US"/>
              </w:rPr>
              <w:t xml:space="preserve">. </w:t>
            </w:r>
          </w:p>
          <w:p w:rsidR="00C22997" w:rsidRPr="00A05871" w:rsidRDefault="00C22997" w:rsidP="0057426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C22997">
              <w:rPr>
                <w:sz w:val="24"/>
                <w:lang w:val="en-US"/>
              </w:rPr>
              <w:t>Sardar</w:t>
            </w:r>
            <w:proofErr w:type="spellEnd"/>
            <w:r w:rsidRPr="00C22997">
              <w:rPr>
                <w:sz w:val="24"/>
                <w:lang w:val="en-US"/>
              </w:rPr>
              <w:t xml:space="preserve"> Z1, Alexander D, </w:t>
            </w:r>
            <w:proofErr w:type="spellStart"/>
            <w:r w:rsidRPr="00C22997">
              <w:rPr>
                <w:sz w:val="24"/>
                <w:lang w:val="en-US"/>
              </w:rPr>
              <w:t>Oxner</w:t>
            </w:r>
            <w:proofErr w:type="spellEnd"/>
            <w:r w:rsidRPr="00C22997">
              <w:rPr>
                <w:sz w:val="24"/>
                <w:lang w:val="en-US"/>
              </w:rPr>
              <w:t xml:space="preserve"> W, du </w:t>
            </w:r>
            <w:proofErr w:type="spellStart"/>
            <w:r w:rsidRPr="00C22997">
              <w:rPr>
                <w:sz w:val="24"/>
                <w:lang w:val="en-US"/>
              </w:rPr>
              <w:t>Plessis</w:t>
            </w:r>
            <w:proofErr w:type="spellEnd"/>
            <w:r w:rsidRPr="00C22997">
              <w:rPr>
                <w:sz w:val="24"/>
                <w:lang w:val="en-US"/>
              </w:rPr>
              <w:t xml:space="preserve"> S, Yee A, </w:t>
            </w:r>
            <w:proofErr w:type="spellStart"/>
            <w:r w:rsidRPr="00C22997">
              <w:rPr>
                <w:sz w:val="24"/>
                <w:lang w:val="en-US"/>
              </w:rPr>
              <w:t>Wai</w:t>
            </w:r>
            <w:proofErr w:type="spellEnd"/>
            <w:r w:rsidRPr="00C22997">
              <w:rPr>
                <w:sz w:val="24"/>
                <w:lang w:val="en-US"/>
              </w:rPr>
              <w:t xml:space="preserve"> EK, Anderson DG, </w:t>
            </w:r>
            <w:proofErr w:type="spellStart"/>
            <w:r w:rsidRPr="00C22997">
              <w:rPr>
                <w:sz w:val="24"/>
                <w:lang w:val="en-US"/>
              </w:rPr>
              <w:t>Jarzem</w:t>
            </w:r>
            <w:proofErr w:type="spellEnd"/>
            <w:r w:rsidRPr="00C22997">
              <w:rPr>
                <w:sz w:val="24"/>
                <w:lang w:val="en-US"/>
              </w:rPr>
              <w:t xml:space="preserve"> P. http://www.ncbi.nlm.nih.gov/pubmed/25615629</w:t>
            </w:r>
          </w:p>
        </w:tc>
      </w:tr>
      <w:tr w:rsidR="00694E24" w:rsidRPr="0055399E" w:rsidTr="00C22997">
        <w:trPr>
          <w:trHeight w:val="158"/>
        </w:trPr>
        <w:tc>
          <w:tcPr>
            <w:tcW w:w="356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F12B08" w:rsidRDefault="00694E24" w:rsidP="00694E24">
            <w:pPr>
              <w:jc w:val="center"/>
              <w:rPr>
                <w:sz w:val="24"/>
              </w:rPr>
            </w:pPr>
            <w:r w:rsidRPr="00F12B08">
              <w:rPr>
                <w:sz w:val="24"/>
              </w:rPr>
              <w:t>Описание</w:t>
            </w:r>
          </w:p>
        </w:tc>
        <w:tc>
          <w:tcPr>
            <w:tcW w:w="6250" w:type="dxa"/>
          </w:tcPr>
          <w:p w:rsidR="00694E24" w:rsidRPr="00F12B08" w:rsidRDefault="00D3630E" w:rsidP="00C22997">
            <w:pPr>
              <w:jc w:val="both"/>
              <w:rPr>
                <w:b/>
                <w:color w:val="000000"/>
              </w:rPr>
            </w:pPr>
            <w:r w:rsidRPr="00F12B08">
              <w:rPr>
                <w:color w:val="000000"/>
                <w:sz w:val="24"/>
                <w:szCs w:val="24"/>
              </w:rPr>
              <w:t>Д</w:t>
            </w:r>
            <w:r w:rsidR="00F33A83" w:rsidRPr="00F12B08">
              <w:rPr>
                <w:color w:val="000000"/>
                <w:sz w:val="24"/>
                <w:szCs w:val="24"/>
              </w:rPr>
              <w:t xml:space="preserve">анное исследование проводилось </w:t>
            </w:r>
            <w:r w:rsidR="00F12B08" w:rsidRPr="00F12B08">
              <w:rPr>
                <w:color w:val="000000"/>
                <w:sz w:val="24"/>
                <w:szCs w:val="24"/>
              </w:rPr>
              <w:t xml:space="preserve">для </w:t>
            </w:r>
            <w:r w:rsidR="009812FD">
              <w:rPr>
                <w:color w:val="000000"/>
                <w:sz w:val="24"/>
                <w:szCs w:val="24"/>
              </w:rPr>
              <w:t>изучения</w:t>
            </w:r>
            <w:r w:rsidR="00C22997">
              <w:rPr>
                <w:color w:val="000000"/>
                <w:sz w:val="24"/>
                <w:szCs w:val="24"/>
              </w:rPr>
              <w:t xml:space="preserve"> </w:t>
            </w:r>
            <w:r w:rsidR="00C22997" w:rsidRPr="00D3630E">
              <w:rPr>
                <w:sz w:val="24"/>
                <w:szCs w:val="24"/>
              </w:rPr>
              <w:t xml:space="preserve">результатов лечения </w:t>
            </w:r>
            <w:r w:rsidR="00C22997">
              <w:rPr>
                <w:sz w:val="24"/>
                <w:szCs w:val="24"/>
              </w:rPr>
              <w:t>поясничного и крестцового позвонков</w:t>
            </w:r>
          </w:p>
        </w:tc>
      </w:tr>
      <w:tr w:rsidR="00694E24" w:rsidRPr="0055399E" w:rsidTr="00C22997">
        <w:trPr>
          <w:trHeight w:val="157"/>
        </w:trPr>
        <w:tc>
          <w:tcPr>
            <w:tcW w:w="356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694E24" w:rsidRPr="0055399E" w:rsidTr="00C22997">
        <w:trPr>
          <w:trHeight w:val="158"/>
        </w:trPr>
        <w:tc>
          <w:tcPr>
            <w:tcW w:w="356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694E24" w:rsidRPr="00A05871" w:rsidRDefault="00D3630E" w:rsidP="00D3630E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D3630E">
              <w:rPr>
                <w:sz w:val="24"/>
              </w:rPr>
              <w:t xml:space="preserve">Пациенты с </w:t>
            </w:r>
            <w:r w:rsidR="00C22997" w:rsidRPr="00D3630E">
              <w:rPr>
                <w:sz w:val="24"/>
              </w:rPr>
              <w:t xml:space="preserve">повреждением </w:t>
            </w:r>
            <w:r w:rsidR="00C22997">
              <w:rPr>
                <w:sz w:val="24"/>
                <w:szCs w:val="24"/>
              </w:rPr>
              <w:t>поясничного и крестцового позвонков</w:t>
            </w:r>
            <w:r w:rsidR="00C4709E" w:rsidRPr="00F12B08">
              <w:rPr>
                <w:sz w:val="24"/>
              </w:rPr>
              <w:t xml:space="preserve">, множитель – </w:t>
            </w:r>
            <w:r w:rsidRPr="00F12B08">
              <w:rPr>
                <w:sz w:val="24"/>
              </w:rPr>
              <w:t>1</w:t>
            </w:r>
          </w:p>
        </w:tc>
      </w:tr>
      <w:tr w:rsidR="00694E24" w:rsidRPr="0055399E" w:rsidTr="00C22997">
        <w:trPr>
          <w:trHeight w:val="157"/>
        </w:trPr>
        <w:tc>
          <w:tcPr>
            <w:tcW w:w="356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694E24" w:rsidRPr="0055399E" w:rsidTr="00C22997">
        <w:trPr>
          <w:trHeight w:val="158"/>
        </w:trPr>
        <w:tc>
          <w:tcPr>
            <w:tcW w:w="356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694E24" w:rsidRPr="00F12B08" w:rsidRDefault="00C22997" w:rsidP="00C22997">
            <w:pPr>
              <w:rPr>
                <w:sz w:val="24"/>
                <w:szCs w:val="24"/>
              </w:rPr>
            </w:pPr>
            <w:r w:rsidRPr="00D3630E">
              <w:rPr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sz w:val="24"/>
                <w:szCs w:val="24"/>
              </w:rPr>
              <w:t>спондилодеза</w:t>
            </w:r>
            <w:proofErr w:type="spellEnd"/>
            <w:r w:rsidR="00C4709E" w:rsidRPr="00F12B08">
              <w:rPr>
                <w:sz w:val="24"/>
                <w:szCs w:val="24"/>
              </w:rPr>
              <w:t xml:space="preserve">, множитель – </w:t>
            </w:r>
            <w:r>
              <w:rPr>
                <w:sz w:val="24"/>
                <w:szCs w:val="24"/>
              </w:rPr>
              <w:t>1</w:t>
            </w:r>
          </w:p>
        </w:tc>
      </w:tr>
      <w:tr w:rsidR="00694E24" w:rsidRPr="0055399E" w:rsidTr="00C22997">
        <w:trPr>
          <w:trHeight w:val="157"/>
        </w:trPr>
        <w:tc>
          <w:tcPr>
            <w:tcW w:w="356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694E24" w:rsidRPr="00A05871" w:rsidRDefault="00C22997" w:rsidP="00694E2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9812FD" w:rsidRDefault="00BA0801" w:rsidP="00C65761">
            <w:pPr>
              <w:jc w:val="center"/>
            </w:pPr>
            <w:r w:rsidRPr="009812FD">
              <w:t>1</w:t>
            </w:r>
            <w:r w:rsidR="008B6133" w:rsidRPr="009812FD">
              <w:t>;</w:t>
            </w:r>
            <w:r w:rsidRPr="009812FD">
              <w:t>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FD24D0" w:rsidP="00C22997">
            <w:pPr>
              <w:jc w:val="center"/>
            </w:pPr>
            <w:r w:rsidRPr="009812FD">
              <w:t>8;</w:t>
            </w:r>
            <w:r w:rsidR="009812FD" w:rsidRPr="009812FD">
              <w:t>8</w:t>
            </w:r>
          </w:p>
        </w:tc>
        <w:tc>
          <w:tcPr>
            <w:tcW w:w="2393" w:type="dxa"/>
          </w:tcPr>
          <w:p w:rsidR="00BA0801" w:rsidRPr="009812FD" w:rsidRDefault="00FD24D0" w:rsidP="004D3C17">
            <w:pPr>
              <w:jc w:val="center"/>
            </w:pPr>
            <w:r w:rsidRPr="009812FD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9812FD" w:rsidRDefault="00EB23D8" w:rsidP="00EB23D8">
            <w:pPr>
              <w:jc w:val="center"/>
            </w:pPr>
            <w:r w:rsidRPr="009812FD">
              <w:t>1;2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9812FD" w:rsidP="00C22997">
            <w:pPr>
              <w:jc w:val="center"/>
            </w:pPr>
            <w:r w:rsidRPr="009812FD">
              <w:t>8</w:t>
            </w:r>
            <w:r w:rsidR="00937BC3" w:rsidRPr="009812FD">
              <w:t>;</w:t>
            </w:r>
            <w:r w:rsidR="00C22997" w:rsidRPr="009812FD">
              <w:t xml:space="preserve"> 8</w:t>
            </w:r>
          </w:p>
        </w:tc>
        <w:tc>
          <w:tcPr>
            <w:tcW w:w="2393" w:type="dxa"/>
          </w:tcPr>
          <w:p w:rsidR="00BA0801" w:rsidRPr="009812FD" w:rsidRDefault="00C22997" w:rsidP="004D3C17">
            <w:pPr>
              <w:jc w:val="center"/>
            </w:pPr>
            <w:r w:rsidRPr="009812FD"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983C7A" w:rsidRDefault="00BA0801" w:rsidP="004D3C17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983C7A" w:rsidRDefault="00C22997" w:rsidP="004D3C17">
            <w:pPr>
              <w:jc w:val="center"/>
              <w:rPr>
                <w:b/>
                <w:highlight w:val="yellow"/>
              </w:rPr>
            </w:pPr>
            <w:r w:rsidRPr="009812FD"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96326D">
              <w:rPr>
                <w:sz w:val="24"/>
                <w:szCs w:val="24"/>
              </w:rPr>
              <w:t>ст в стр</w:t>
            </w:r>
            <w:proofErr w:type="gramEnd"/>
            <w:r w:rsidRPr="0096326D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96326D">
              <w:rPr>
                <w:sz w:val="24"/>
                <w:szCs w:val="24"/>
              </w:rPr>
              <w:t>ст в стр</w:t>
            </w:r>
            <w:proofErr w:type="gramEnd"/>
            <w:r w:rsidRPr="0096326D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96326D">
              <w:rPr>
                <w:sz w:val="24"/>
                <w:szCs w:val="24"/>
              </w:rPr>
              <w:t>влияющих</w:t>
            </w:r>
            <w:proofErr w:type="gramEnd"/>
            <w:r w:rsidRPr="0096326D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3AFE" w:rsidRPr="00643AFE" w:rsidRDefault="00643AFE" w:rsidP="00643AFE">
            <w:pPr>
              <w:jc w:val="both"/>
              <w:rPr>
                <w:sz w:val="22"/>
                <w:szCs w:val="22"/>
              </w:rPr>
            </w:pPr>
          </w:p>
          <w:p w:rsidR="00643AFE" w:rsidRPr="00643AFE" w:rsidRDefault="00EB7EB3" w:rsidP="00643AF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профильные медицинские учреждения РК</w:t>
            </w:r>
          </w:p>
          <w:p w:rsidR="00643AFE" w:rsidRPr="00B27E1D" w:rsidRDefault="00643AFE" w:rsidP="003760C5">
            <w:pPr>
              <w:ind w:left="8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EB7EB3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6F5EA2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6467"/>
        <w:gridCol w:w="1959"/>
        <w:gridCol w:w="700"/>
      </w:tblGrid>
      <w:tr w:rsidR="00294300" w:rsidRPr="0096326D" w:rsidTr="00AC7900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6467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959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AC790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6467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AC79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AC7900">
              <w:rPr>
                <w:sz w:val="24"/>
                <w:szCs w:val="24"/>
              </w:rPr>
              <w:t>10</w:t>
            </w:r>
          </w:p>
        </w:tc>
      </w:tr>
      <w:tr w:rsidR="00294300" w:rsidRPr="0096326D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AC790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6467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32539F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32539F">
              <w:rPr>
                <w:sz w:val="24"/>
                <w:szCs w:val="24"/>
              </w:rPr>
              <w:t>8</w:t>
            </w:r>
          </w:p>
        </w:tc>
      </w:tr>
      <w:tr w:rsidR="00294300" w:rsidRPr="0096326D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AC7900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AC7900">
              <w:rPr>
                <w:b/>
                <w:sz w:val="24"/>
                <w:szCs w:val="24"/>
              </w:rPr>
              <w:t>6</w:t>
            </w:r>
          </w:p>
        </w:tc>
      </w:tr>
      <w:tr w:rsidR="00294300" w:rsidRPr="0096326D" w:rsidTr="00AC790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6467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6467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6467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AC790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6467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AC790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6467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</w:t>
            </w:r>
            <w:r w:rsidRPr="0096326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AC790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</w:tr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  <w:lang w:val="en-US"/>
              </w:rPr>
            </w:pPr>
            <w:r w:rsidRPr="00B70A86">
              <w:rPr>
                <w:b/>
                <w:color w:val="000000"/>
                <w:lang w:val="en-US"/>
              </w:rPr>
              <w:t>1</w:t>
            </w:r>
          </w:p>
        </w:tc>
      </w:tr>
      <w:tr w:rsidR="00B70A86" w:rsidRPr="00AC7900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6F5EA2" w:rsidRPr="00AC7900" w:rsidRDefault="006F5EA2" w:rsidP="00EE203A">
            <w:pPr>
              <w:jc w:val="both"/>
              <w:rPr>
                <w:sz w:val="24"/>
                <w:lang w:val="en-US"/>
              </w:rPr>
            </w:pPr>
            <w:r w:rsidRPr="00AC7900">
              <w:rPr>
                <w:sz w:val="24"/>
                <w:lang w:val="en-US"/>
              </w:rPr>
              <w:t xml:space="preserve">Outcome after </w:t>
            </w:r>
            <w:proofErr w:type="spellStart"/>
            <w:r w:rsidRPr="00AC7900">
              <w:rPr>
                <w:sz w:val="24"/>
                <w:lang w:val="en-US"/>
              </w:rPr>
              <w:t>thoracoscopic</w:t>
            </w:r>
            <w:proofErr w:type="spellEnd"/>
            <w:r w:rsidRPr="00AC7900">
              <w:rPr>
                <w:sz w:val="24"/>
                <w:lang w:val="en-US"/>
              </w:rPr>
              <w:t xml:space="preserve"> ventral </w:t>
            </w:r>
            <w:proofErr w:type="spellStart"/>
            <w:r w:rsidRPr="00AC7900">
              <w:rPr>
                <w:sz w:val="24"/>
                <w:lang w:val="en-US"/>
              </w:rPr>
              <w:t>stabilisation</w:t>
            </w:r>
            <w:proofErr w:type="spellEnd"/>
            <w:r w:rsidRPr="00AC7900">
              <w:rPr>
                <w:sz w:val="24"/>
                <w:lang w:val="en-US"/>
              </w:rPr>
              <w:t xml:space="preserve"> of thoracic and lumbar spine fractures</w:t>
            </w:r>
          </w:p>
          <w:p w:rsidR="00EE203A" w:rsidRPr="00AC7900" w:rsidRDefault="00EE203A" w:rsidP="00EE203A">
            <w:pPr>
              <w:jc w:val="both"/>
              <w:rPr>
                <w:sz w:val="24"/>
                <w:lang w:val="en-US"/>
              </w:rPr>
            </w:pPr>
            <w:r w:rsidRPr="00AC7900">
              <w:rPr>
                <w:sz w:val="24"/>
                <w:lang w:val="en-US"/>
              </w:rPr>
              <w:t>Roman Pfeifer,1Miguel Pishnamaz,1Derek Dombroski,2Nicole Heussen,3Hans-Christoph Pape,1 and Bernhard Schmidt-Rohlfing1</w:t>
            </w:r>
          </w:p>
          <w:p w:rsidR="00210226" w:rsidRPr="00EE203A" w:rsidRDefault="00EE203A" w:rsidP="00EE203A">
            <w:pPr>
              <w:jc w:val="both"/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AC7900">
              <w:rPr>
                <w:sz w:val="24"/>
                <w:lang w:val="en-US"/>
              </w:rPr>
              <w:t>http://www.ncbi.nlm.nih.gov/pmc/articles/PMC3489793/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70A86" w:rsidRPr="00643AFE" w:rsidRDefault="00566821" w:rsidP="00EE203A">
            <w:pPr>
              <w:jc w:val="both"/>
              <w:rPr>
                <w:b/>
                <w:color w:val="000000"/>
                <w:highlight w:val="cyan"/>
              </w:rPr>
            </w:pPr>
            <w:r>
              <w:rPr>
                <w:sz w:val="24"/>
                <w:szCs w:val="24"/>
              </w:rPr>
              <w:t>С</w:t>
            </w:r>
            <w:r w:rsidR="00DD3456">
              <w:rPr>
                <w:sz w:val="24"/>
                <w:szCs w:val="24"/>
              </w:rPr>
              <w:t>равнительное исследование</w:t>
            </w:r>
            <w:r>
              <w:rPr>
                <w:sz w:val="24"/>
                <w:szCs w:val="24"/>
              </w:rPr>
              <w:t xml:space="preserve"> затраты и качества жизни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643AFE" w:rsidRDefault="00566821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12F5" w:rsidRDefault="00B70A86" w:rsidP="00EE203A">
            <w:pPr>
              <w:tabs>
                <w:tab w:val="left" w:pos="280"/>
              </w:tabs>
              <w:rPr>
                <w:sz w:val="24"/>
              </w:rPr>
            </w:pPr>
            <w:r w:rsidRPr="007112F5">
              <w:rPr>
                <w:sz w:val="24"/>
              </w:rPr>
              <w:t xml:space="preserve">Пациенты </w:t>
            </w:r>
            <w:r w:rsidR="007112F5" w:rsidRPr="007112F5">
              <w:rPr>
                <w:sz w:val="24"/>
              </w:rPr>
              <w:t xml:space="preserve">с </w:t>
            </w:r>
            <w:r w:rsidR="00566821" w:rsidRPr="00566821">
              <w:rPr>
                <w:sz w:val="24"/>
              </w:rPr>
              <w:t xml:space="preserve">повреждением </w:t>
            </w:r>
            <w:r w:rsidR="00EE203A">
              <w:rPr>
                <w:sz w:val="24"/>
              </w:rPr>
              <w:t>позвонков</w:t>
            </w:r>
            <w:r w:rsidRPr="007112F5">
              <w:rPr>
                <w:sz w:val="24"/>
              </w:rPr>
              <w:t>, мн</w:t>
            </w:r>
            <w:r w:rsidRPr="007112F5">
              <w:rPr>
                <w:sz w:val="24"/>
                <w:szCs w:val="24"/>
              </w:rPr>
              <w:t xml:space="preserve">ожитель – </w:t>
            </w:r>
            <w:r w:rsidRPr="007112F5">
              <w:rPr>
                <w:sz w:val="24"/>
              </w:rPr>
              <w:t xml:space="preserve">1 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643AFE" w:rsidRDefault="007112F5" w:rsidP="00B70A86">
            <w:pPr>
              <w:jc w:val="center"/>
              <w:rPr>
                <w:b/>
                <w:color w:val="000000"/>
                <w:highlight w:val="cyan"/>
              </w:rPr>
            </w:pPr>
            <w:r w:rsidRPr="007112F5">
              <w:rPr>
                <w:b/>
                <w:color w:val="000000"/>
              </w:rPr>
              <w:t>4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I</w:t>
            </w:r>
            <w:r w:rsidRPr="00B70A86">
              <w:rPr>
                <w:sz w:val="24"/>
              </w:rPr>
              <w:t xml:space="preserve">, </w:t>
            </w:r>
            <w:r w:rsidRPr="00B70A86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643AFE" w:rsidRDefault="00B70A86" w:rsidP="00EE203A">
            <w:pPr>
              <w:jc w:val="both"/>
              <w:rPr>
                <w:b/>
                <w:color w:val="000000"/>
                <w:highlight w:val="cyan"/>
              </w:rPr>
            </w:pPr>
            <w:r w:rsidRPr="007112F5">
              <w:rPr>
                <w:sz w:val="24"/>
                <w:szCs w:val="24"/>
              </w:rPr>
              <w:t xml:space="preserve">Проведение </w:t>
            </w:r>
            <w:proofErr w:type="spellStart"/>
            <w:r w:rsidR="00EE203A">
              <w:rPr>
                <w:sz w:val="24"/>
                <w:szCs w:val="24"/>
              </w:rPr>
              <w:t>спондилодеза</w:t>
            </w:r>
            <w:proofErr w:type="spellEnd"/>
            <w:r w:rsidR="00566821">
              <w:rPr>
                <w:sz w:val="24"/>
                <w:szCs w:val="24"/>
              </w:rPr>
              <w:t xml:space="preserve">, </w:t>
            </w:r>
            <w:r w:rsidR="00744B24" w:rsidRPr="007112F5">
              <w:rPr>
                <w:sz w:val="24"/>
                <w:szCs w:val="24"/>
              </w:rPr>
              <w:t>м</w:t>
            </w:r>
            <w:r w:rsidRPr="007112F5">
              <w:rPr>
                <w:sz w:val="24"/>
                <w:szCs w:val="24"/>
              </w:rPr>
              <w:t>ножитель –</w:t>
            </w:r>
            <w:r w:rsidR="00EE203A">
              <w:rPr>
                <w:sz w:val="24"/>
                <w:szCs w:val="24"/>
              </w:rPr>
              <w:t>1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643AFE" w:rsidRDefault="00EE203A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  <w:lang w:val="en-US"/>
              </w:rPr>
            </w:pPr>
            <w:r w:rsidRPr="00B70A86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12F5" w:rsidRDefault="00EE203A" w:rsidP="00566821">
            <w:pPr>
              <w:tabs>
                <w:tab w:val="left" w:pos="232"/>
              </w:tabs>
              <w:jc w:val="both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Результаты показали эффективность метода, </w:t>
            </w:r>
            <w:r w:rsidR="00744B24" w:rsidRPr="007112F5">
              <w:rPr>
                <w:sz w:val="24"/>
                <w:szCs w:val="24"/>
              </w:rPr>
              <w:t>м</w:t>
            </w:r>
            <w:r w:rsidR="00B70A86" w:rsidRPr="007112F5">
              <w:rPr>
                <w:sz w:val="24"/>
                <w:szCs w:val="24"/>
              </w:rPr>
              <w:t>ножитель - 1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112F5" w:rsidRDefault="007112F5" w:rsidP="00B70A86">
            <w:pPr>
              <w:jc w:val="center"/>
              <w:rPr>
                <w:b/>
                <w:color w:val="000000"/>
              </w:rPr>
            </w:pPr>
            <w:r w:rsidRPr="007112F5">
              <w:rPr>
                <w:b/>
                <w:color w:val="000000"/>
              </w:rPr>
              <w:t>4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744B24" w:rsidRDefault="00FB4F6C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7F2A84" w:rsidP="003D50EF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F477C9" w:rsidRPr="00744B24" w:rsidRDefault="007F2A84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744B24" w:rsidRDefault="00F477C9" w:rsidP="003D50EF">
            <w:pPr>
              <w:jc w:val="center"/>
              <w:rPr>
                <w:b/>
              </w:rPr>
            </w:pPr>
            <w:r w:rsidRPr="00744B24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lastRenderedPageBreak/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AC7900">
        <w:rPr>
          <w:b/>
        </w:rPr>
        <w:t>173</w:t>
      </w:r>
      <w:r w:rsidR="00250A2D" w:rsidRPr="00665DAD">
        <w:rPr>
          <w:b/>
        </w:rPr>
        <w:t xml:space="preserve"> пациент</w:t>
      </w:r>
      <w:r w:rsidR="00344C84">
        <w:rPr>
          <w:b/>
        </w:rPr>
        <w:t>а</w:t>
      </w:r>
    </w:p>
    <w:p w:rsidR="00250A2D" w:rsidRPr="00B16E59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CB0419" w:rsidRPr="00CB0419">
        <w:rPr>
          <w:b/>
        </w:rPr>
        <w:t>6,6770</w:t>
      </w:r>
      <w:r w:rsidR="00250A2D" w:rsidRPr="00C54E09">
        <w:rPr>
          <w:b/>
        </w:rPr>
        <w:t>=</w:t>
      </w:r>
      <w:r w:rsidR="00141BB4">
        <w:rPr>
          <w:b/>
        </w:rPr>
        <w:t>647335,15</w:t>
      </w:r>
    </w:p>
    <w:p w:rsidR="00250A2D" w:rsidRPr="00CB0419" w:rsidRDefault="00141BB4" w:rsidP="009B56D0">
      <w:pPr>
        <w:jc w:val="both"/>
        <w:rPr>
          <w:b/>
        </w:rPr>
      </w:pPr>
      <w:r>
        <w:rPr>
          <w:b/>
        </w:rPr>
        <w:t>647335,15</w:t>
      </w:r>
      <w:r w:rsidR="009B06F6">
        <w:rPr>
          <w:b/>
        </w:rPr>
        <w:t>*</w:t>
      </w:r>
      <w:r w:rsidR="00AC7900">
        <w:rPr>
          <w:b/>
        </w:rPr>
        <w:t>173</w:t>
      </w:r>
      <w:r w:rsidR="009B06F6">
        <w:rPr>
          <w:b/>
        </w:rPr>
        <w:t>=</w:t>
      </w:r>
      <w:r w:rsidR="00AC7900">
        <w:rPr>
          <w:b/>
        </w:rPr>
        <w:t>111 988 981</w:t>
      </w:r>
    </w:p>
    <w:p w:rsidR="00066548" w:rsidRPr="00CB0419" w:rsidRDefault="00066548" w:rsidP="009B56D0">
      <w:pPr>
        <w:jc w:val="both"/>
        <w:rPr>
          <w:b/>
        </w:rPr>
      </w:pPr>
    </w:p>
    <w:p w:rsidR="00250A2D" w:rsidRDefault="00AC7900" w:rsidP="009B56D0">
      <w:pPr>
        <w:jc w:val="both"/>
        <w:rPr>
          <w:b/>
        </w:rPr>
      </w:pPr>
      <w:r>
        <w:rPr>
          <w:b/>
        </w:rPr>
        <w:t>111 988</w:t>
      </w:r>
      <w:r>
        <w:rPr>
          <w:b/>
        </w:rPr>
        <w:t> </w:t>
      </w:r>
      <w:r>
        <w:rPr>
          <w:b/>
        </w:rPr>
        <w:t>981</w:t>
      </w:r>
      <w:r w:rsidR="000C0E96" w:rsidRPr="00665DAD">
        <w:rPr>
          <w:b/>
        </w:rPr>
        <w:t>/</w:t>
      </w:r>
      <w:r w:rsidR="00141BB4">
        <w:rPr>
          <w:b/>
        </w:rPr>
        <w:t>92</w:t>
      </w:r>
      <w:r w:rsidR="000C0E96" w:rsidRPr="00665DAD">
        <w:rPr>
          <w:b/>
        </w:rPr>
        <w:t>(%</w:t>
      </w:r>
      <w:r w:rsidR="00BB6288">
        <w:rPr>
          <w:b/>
        </w:rPr>
        <w:t>*</w:t>
      </w:r>
      <w:r w:rsidR="000C0E96" w:rsidRPr="00665DAD">
        <w:rPr>
          <w:b/>
        </w:rPr>
        <w:t xml:space="preserve">) = </w:t>
      </w:r>
      <w:r>
        <w:rPr>
          <w:b/>
        </w:rPr>
        <w:t>1 217 271,53</w:t>
      </w:r>
      <w:r w:rsidR="00141BB4">
        <w:rPr>
          <w:b/>
        </w:rPr>
        <w:t xml:space="preserve"> </w:t>
      </w:r>
      <w:proofErr w:type="spellStart"/>
      <w:r w:rsidR="00EB5D81" w:rsidRPr="00744B24">
        <w:rPr>
          <w:b/>
        </w:rPr>
        <w:t>тг</w:t>
      </w:r>
      <w:proofErr w:type="spellEnd"/>
    </w:p>
    <w:p w:rsidR="00BB6288" w:rsidRPr="00665DAD" w:rsidRDefault="00BB6288" w:rsidP="009B56D0">
      <w:pPr>
        <w:jc w:val="both"/>
        <w:rPr>
          <w:b/>
        </w:rPr>
      </w:pPr>
    </w:p>
    <w:p w:rsidR="00141BB4" w:rsidRDefault="00141BB4" w:rsidP="00141BB4">
      <w:pPr>
        <w:jc w:val="both"/>
        <w:rPr>
          <w:sz w:val="24"/>
          <w:szCs w:val="24"/>
        </w:rPr>
      </w:pPr>
      <w:r w:rsidRPr="00BB6288">
        <w:rPr>
          <w:sz w:val="24"/>
          <w:szCs w:val="24"/>
        </w:rPr>
        <w:t xml:space="preserve">* </w:t>
      </w:r>
      <w:r w:rsidRPr="007A76FD">
        <w:rPr>
          <w:sz w:val="24"/>
          <w:szCs w:val="24"/>
        </w:rPr>
        <w:t>http://www.ncbi.nlm.nih.gov/pmc/articles/PMC3379529/</w:t>
      </w:r>
    </w:p>
    <w:p w:rsidR="00BB6288" w:rsidRPr="00BB6288" w:rsidRDefault="00BB6288" w:rsidP="009B56D0">
      <w:pPr>
        <w:jc w:val="both"/>
        <w:rPr>
          <w:sz w:val="24"/>
          <w:szCs w:val="24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40761445,1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 xml:space="preserve">ВВП=2 301 112,415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(6</w:t>
      </w:r>
      <w:r w:rsidR="00091CE3" w:rsidRPr="00665DAD">
        <w:rPr>
          <w:b/>
        </w:rPr>
        <w:t> </w:t>
      </w:r>
      <w:r w:rsidRPr="00665DAD">
        <w:rPr>
          <w:b/>
        </w:rPr>
        <w:t>868долларов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 xml:space="preserve">ППГ=3ВВП =6 903 337,245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</w:t>
      </w:r>
      <w:r w:rsidRPr="00C54E09">
        <w:t>= показатель «затраты/эффективность»*100/ППГ=</w:t>
      </w:r>
      <w:r w:rsidR="00AC7900">
        <w:rPr>
          <w:b/>
        </w:rPr>
        <w:t xml:space="preserve">1 217 271,53 </w:t>
      </w:r>
      <w:r w:rsidRPr="00572904">
        <w:t>*100/6 903 337,245</w:t>
      </w:r>
      <w:r w:rsidRPr="00572904">
        <w:rPr>
          <w:b/>
        </w:rPr>
        <w:t xml:space="preserve"> </w:t>
      </w:r>
      <w:proofErr w:type="spellStart"/>
      <w:r w:rsidRPr="00572904">
        <w:rPr>
          <w:b/>
        </w:rPr>
        <w:t>тг</w:t>
      </w:r>
      <w:proofErr w:type="spellEnd"/>
      <w:r w:rsidRPr="00572904">
        <w:rPr>
          <w:b/>
        </w:rPr>
        <w:t>=</w:t>
      </w:r>
      <w:r w:rsidR="00AC7900">
        <w:rPr>
          <w:b/>
        </w:rPr>
        <w:t>17,63</w:t>
      </w:r>
      <w:r w:rsidRPr="00572904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 w:rsidSect="007E4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58CA"/>
    <w:rsid w:val="00007198"/>
    <w:rsid w:val="00013D98"/>
    <w:rsid w:val="000273F5"/>
    <w:rsid w:val="00033456"/>
    <w:rsid w:val="000349E9"/>
    <w:rsid w:val="000513BC"/>
    <w:rsid w:val="00053583"/>
    <w:rsid w:val="00056E2E"/>
    <w:rsid w:val="0006393B"/>
    <w:rsid w:val="00066548"/>
    <w:rsid w:val="000736F9"/>
    <w:rsid w:val="00076D4E"/>
    <w:rsid w:val="00080C23"/>
    <w:rsid w:val="00082084"/>
    <w:rsid w:val="00085D5E"/>
    <w:rsid w:val="000901C0"/>
    <w:rsid w:val="00091CE3"/>
    <w:rsid w:val="00094E53"/>
    <w:rsid w:val="00096EA9"/>
    <w:rsid w:val="00097E51"/>
    <w:rsid w:val="000A1446"/>
    <w:rsid w:val="000C0E96"/>
    <w:rsid w:val="00102A45"/>
    <w:rsid w:val="00102C5B"/>
    <w:rsid w:val="00115CD9"/>
    <w:rsid w:val="00125714"/>
    <w:rsid w:val="0012695D"/>
    <w:rsid w:val="00141BB4"/>
    <w:rsid w:val="00157F87"/>
    <w:rsid w:val="00164C9C"/>
    <w:rsid w:val="001703D1"/>
    <w:rsid w:val="001711E3"/>
    <w:rsid w:val="00171AC4"/>
    <w:rsid w:val="001822EC"/>
    <w:rsid w:val="001868D8"/>
    <w:rsid w:val="00191277"/>
    <w:rsid w:val="00196F76"/>
    <w:rsid w:val="001A1CF1"/>
    <w:rsid w:val="001A71AF"/>
    <w:rsid w:val="001B2085"/>
    <w:rsid w:val="001C2D61"/>
    <w:rsid w:val="001D16B1"/>
    <w:rsid w:val="001E3895"/>
    <w:rsid w:val="001F239F"/>
    <w:rsid w:val="001F64DE"/>
    <w:rsid w:val="001F7C5C"/>
    <w:rsid w:val="00210226"/>
    <w:rsid w:val="00211C95"/>
    <w:rsid w:val="002158D3"/>
    <w:rsid w:val="00236CF1"/>
    <w:rsid w:val="0024479B"/>
    <w:rsid w:val="00250A2D"/>
    <w:rsid w:val="00283E96"/>
    <w:rsid w:val="002852D3"/>
    <w:rsid w:val="002916AD"/>
    <w:rsid w:val="00292043"/>
    <w:rsid w:val="00294300"/>
    <w:rsid w:val="00294D99"/>
    <w:rsid w:val="0029565B"/>
    <w:rsid w:val="002A1BA0"/>
    <w:rsid w:val="002A315F"/>
    <w:rsid w:val="002A4785"/>
    <w:rsid w:val="002B0157"/>
    <w:rsid w:val="002B3DB1"/>
    <w:rsid w:val="002B777D"/>
    <w:rsid w:val="002C090D"/>
    <w:rsid w:val="002C5F8D"/>
    <w:rsid w:val="002E2E3D"/>
    <w:rsid w:val="002F2ED9"/>
    <w:rsid w:val="003171FA"/>
    <w:rsid w:val="0032539F"/>
    <w:rsid w:val="00333652"/>
    <w:rsid w:val="00344C84"/>
    <w:rsid w:val="00356E1A"/>
    <w:rsid w:val="003639F6"/>
    <w:rsid w:val="00365843"/>
    <w:rsid w:val="0036586A"/>
    <w:rsid w:val="00365ED8"/>
    <w:rsid w:val="003760C5"/>
    <w:rsid w:val="003764D6"/>
    <w:rsid w:val="00380F07"/>
    <w:rsid w:val="0038292D"/>
    <w:rsid w:val="00393799"/>
    <w:rsid w:val="003B290B"/>
    <w:rsid w:val="003C32FB"/>
    <w:rsid w:val="003C40F4"/>
    <w:rsid w:val="003D50EF"/>
    <w:rsid w:val="003D6B63"/>
    <w:rsid w:val="003E0F89"/>
    <w:rsid w:val="003E4678"/>
    <w:rsid w:val="003E6B06"/>
    <w:rsid w:val="004438EB"/>
    <w:rsid w:val="004459AA"/>
    <w:rsid w:val="004475B3"/>
    <w:rsid w:val="00465BF7"/>
    <w:rsid w:val="00466A2A"/>
    <w:rsid w:val="00473CF2"/>
    <w:rsid w:val="00475E42"/>
    <w:rsid w:val="00483DC0"/>
    <w:rsid w:val="004849F7"/>
    <w:rsid w:val="00485486"/>
    <w:rsid w:val="004A6A57"/>
    <w:rsid w:val="004C280D"/>
    <w:rsid w:val="004D0DD4"/>
    <w:rsid w:val="004D3C17"/>
    <w:rsid w:val="004F080C"/>
    <w:rsid w:val="0050720B"/>
    <w:rsid w:val="0051537E"/>
    <w:rsid w:val="00531A33"/>
    <w:rsid w:val="00534526"/>
    <w:rsid w:val="00543766"/>
    <w:rsid w:val="005468CE"/>
    <w:rsid w:val="00550E11"/>
    <w:rsid w:val="005513C0"/>
    <w:rsid w:val="00552F22"/>
    <w:rsid w:val="0055399E"/>
    <w:rsid w:val="0055561C"/>
    <w:rsid w:val="00566821"/>
    <w:rsid w:val="00567B47"/>
    <w:rsid w:val="00572904"/>
    <w:rsid w:val="0057582C"/>
    <w:rsid w:val="00582057"/>
    <w:rsid w:val="00585711"/>
    <w:rsid w:val="005870B3"/>
    <w:rsid w:val="005A2483"/>
    <w:rsid w:val="005A3006"/>
    <w:rsid w:val="005A48BC"/>
    <w:rsid w:val="005B1365"/>
    <w:rsid w:val="005B6299"/>
    <w:rsid w:val="005D2AF4"/>
    <w:rsid w:val="005D3ADE"/>
    <w:rsid w:val="005E67E0"/>
    <w:rsid w:val="005F02D3"/>
    <w:rsid w:val="00602ACD"/>
    <w:rsid w:val="006146E7"/>
    <w:rsid w:val="0062148E"/>
    <w:rsid w:val="00624706"/>
    <w:rsid w:val="00626993"/>
    <w:rsid w:val="006317BE"/>
    <w:rsid w:val="00633B31"/>
    <w:rsid w:val="00643AFE"/>
    <w:rsid w:val="00644454"/>
    <w:rsid w:val="0065599A"/>
    <w:rsid w:val="00660538"/>
    <w:rsid w:val="00665DAD"/>
    <w:rsid w:val="00677DA6"/>
    <w:rsid w:val="00683885"/>
    <w:rsid w:val="00685C2A"/>
    <w:rsid w:val="00686B09"/>
    <w:rsid w:val="00692E40"/>
    <w:rsid w:val="00694629"/>
    <w:rsid w:val="00694E24"/>
    <w:rsid w:val="006A68D7"/>
    <w:rsid w:val="006A6EE4"/>
    <w:rsid w:val="006B23B3"/>
    <w:rsid w:val="006B28F9"/>
    <w:rsid w:val="006B721B"/>
    <w:rsid w:val="006B75F1"/>
    <w:rsid w:val="006C7C23"/>
    <w:rsid w:val="006D7F9C"/>
    <w:rsid w:val="006E2F32"/>
    <w:rsid w:val="006E48D7"/>
    <w:rsid w:val="006F2DE2"/>
    <w:rsid w:val="006F5EA2"/>
    <w:rsid w:val="00705563"/>
    <w:rsid w:val="007112F5"/>
    <w:rsid w:val="00712CBC"/>
    <w:rsid w:val="00713483"/>
    <w:rsid w:val="0072404E"/>
    <w:rsid w:val="00726622"/>
    <w:rsid w:val="0073007C"/>
    <w:rsid w:val="00730BA1"/>
    <w:rsid w:val="007324AE"/>
    <w:rsid w:val="0073378B"/>
    <w:rsid w:val="00736861"/>
    <w:rsid w:val="0074135F"/>
    <w:rsid w:val="00744838"/>
    <w:rsid w:val="00744B24"/>
    <w:rsid w:val="0074582C"/>
    <w:rsid w:val="00750942"/>
    <w:rsid w:val="007526B0"/>
    <w:rsid w:val="00761D50"/>
    <w:rsid w:val="00762D90"/>
    <w:rsid w:val="00775F10"/>
    <w:rsid w:val="007836F3"/>
    <w:rsid w:val="00784E56"/>
    <w:rsid w:val="0079561D"/>
    <w:rsid w:val="007B70EC"/>
    <w:rsid w:val="007C09F8"/>
    <w:rsid w:val="007D2B2B"/>
    <w:rsid w:val="007E0446"/>
    <w:rsid w:val="007E10BD"/>
    <w:rsid w:val="007E4117"/>
    <w:rsid w:val="007F2A84"/>
    <w:rsid w:val="007F3839"/>
    <w:rsid w:val="00810EEE"/>
    <w:rsid w:val="008111AF"/>
    <w:rsid w:val="00821AF6"/>
    <w:rsid w:val="008234F6"/>
    <w:rsid w:val="00824155"/>
    <w:rsid w:val="00833463"/>
    <w:rsid w:val="008360AA"/>
    <w:rsid w:val="008543BD"/>
    <w:rsid w:val="00863AFE"/>
    <w:rsid w:val="0087522D"/>
    <w:rsid w:val="00877548"/>
    <w:rsid w:val="0088334A"/>
    <w:rsid w:val="00896EF6"/>
    <w:rsid w:val="008A58AD"/>
    <w:rsid w:val="008B5391"/>
    <w:rsid w:val="008B6133"/>
    <w:rsid w:val="008C05F7"/>
    <w:rsid w:val="008C6E4E"/>
    <w:rsid w:val="008E2C9F"/>
    <w:rsid w:val="008E5968"/>
    <w:rsid w:val="008F7513"/>
    <w:rsid w:val="00901360"/>
    <w:rsid w:val="00905E0F"/>
    <w:rsid w:val="00906576"/>
    <w:rsid w:val="009137DD"/>
    <w:rsid w:val="009218DC"/>
    <w:rsid w:val="00937338"/>
    <w:rsid w:val="00937BC3"/>
    <w:rsid w:val="0096326D"/>
    <w:rsid w:val="009800C0"/>
    <w:rsid w:val="009812FD"/>
    <w:rsid w:val="0098282D"/>
    <w:rsid w:val="00983C7A"/>
    <w:rsid w:val="00987915"/>
    <w:rsid w:val="009959E8"/>
    <w:rsid w:val="00996E39"/>
    <w:rsid w:val="0099780B"/>
    <w:rsid w:val="009A56E6"/>
    <w:rsid w:val="009B06F6"/>
    <w:rsid w:val="009B429B"/>
    <w:rsid w:val="009B56D0"/>
    <w:rsid w:val="009C08A8"/>
    <w:rsid w:val="009C3AF4"/>
    <w:rsid w:val="009C528E"/>
    <w:rsid w:val="009F52C1"/>
    <w:rsid w:val="00A04A42"/>
    <w:rsid w:val="00A05871"/>
    <w:rsid w:val="00A060E4"/>
    <w:rsid w:val="00A1029C"/>
    <w:rsid w:val="00A1512B"/>
    <w:rsid w:val="00A1619E"/>
    <w:rsid w:val="00A411D1"/>
    <w:rsid w:val="00A56341"/>
    <w:rsid w:val="00A57C75"/>
    <w:rsid w:val="00A6347C"/>
    <w:rsid w:val="00A87B16"/>
    <w:rsid w:val="00A917E1"/>
    <w:rsid w:val="00A92052"/>
    <w:rsid w:val="00A92470"/>
    <w:rsid w:val="00AA0AA6"/>
    <w:rsid w:val="00AB0537"/>
    <w:rsid w:val="00AB09B1"/>
    <w:rsid w:val="00AB1C55"/>
    <w:rsid w:val="00AB254E"/>
    <w:rsid w:val="00AB453F"/>
    <w:rsid w:val="00AC083D"/>
    <w:rsid w:val="00AC7900"/>
    <w:rsid w:val="00AD02DB"/>
    <w:rsid w:val="00AE003F"/>
    <w:rsid w:val="00AE202F"/>
    <w:rsid w:val="00AE5764"/>
    <w:rsid w:val="00B01303"/>
    <w:rsid w:val="00B102C2"/>
    <w:rsid w:val="00B120FD"/>
    <w:rsid w:val="00B14101"/>
    <w:rsid w:val="00B16E59"/>
    <w:rsid w:val="00B171E5"/>
    <w:rsid w:val="00B27E1D"/>
    <w:rsid w:val="00B3487A"/>
    <w:rsid w:val="00B46BF0"/>
    <w:rsid w:val="00B51926"/>
    <w:rsid w:val="00B64CDE"/>
    <w:rsid w:val="00B6797F"/>
    <w:rsid w:val="00B70A86"/>
    <w:rsid w:val="00B738DD"/>
    <w:rsid w:val="00B7485C"/>
    <w:rsid w:val="00B83F29"/>
    <w:rsid w:val="00B952E6"/>
    <w:rsid w:val="00B964FA"/>
    <w:rsid w:val="00BA0801"/>
    <w:rsid w:val="00BA0A48"/>
    <w:rsid w:val="00BA1224"/>
    <w:rsid w:val="00BA6D3A"/>
    <w:rsid w:val="00BB33C7"/>
    <w:rsid w:val="00BB5875"/>
    <w:rsid w:val="00BB6288"/>
    <w:rsid w:val="00BC5385"/>
    <w:rsid w:val="00BC7755"/>
    <w:rsid w:val="00BD1153"/>
    <w:rsid w:val="00BE1174"/>
    <w:rsid w:val="00BE2772"/>
    <w:rsid w:val="00BF5958"/>
    <w:rsid w:val="00C02086"/>
    <w:rsid w:val="00C03668"/>
    <w:rsid w:val="00C13499"/>
    <w:rsid w:val="00C22997"/>
    <w:rsid w:val="00C33B31"/>
    <w:rsid w:val="00C33BCC"/>
    <w:rsid w:val="00C34675"/>
    <w:rsid w:val="00C34791"/>
    <w:rsid w:val="00C41A5F"/>
    <w:rsid w:val="00C45415"/>
    <w:rsid w:val="00C4709E"/>
    <w:rsid w:val="00C476A5"/>
    <w:rsid w:val="00C54E09"/>
    <w:rsid w:val="00C65761"/>
    <w:rsid w:val="00C72425"/>
    <w:rsid w:val="00C777D4"/>
    <w:rsid w:val="00C81272"/>
    <w:rsid w:val="00C94D2D"/>
    <w:rsid w:val="00CA7C84"/>
    <w:rsid w:val="00CB0419"/>
    <w:rsid w:val="00CB4901"/>
    <w:rsid w:val="00D0126A"/>
    <w:rsid w:val="00D10C48"/>
    <w:rsid w:val="00D300F3"/>
    <w:rsid w:val="00D32BBF"/>
    <w:rsid w:val="00D3630E"/>
    <w:rsid w:val="00D41206"/>
    <w:rsid w:val="00D419A8"/>
    <w:rsid w:val="00D45B8C"/>
    <w:rsid w:val="00D503B2"/>
    <w:rsid w:val="00D864D8"/>
    <w:rsid w:val="00D87FEF"/>
    <w:rsid w:val="00D92AE1"/>
    <w:rsid w:val="00DA64FC"/>
    <w:rsid w:val="00DA6953"/>
    <w:rsid w:val="00DA7C12"/>
    <w:rsid w:val="00DC223D"/>
    <w:rsid w:val="00DC44C7"/>
    <w:rsid w:val="00DD3456"/>
    <w:rsid w:val="00DD7C1B"/>
    <w:rsid w:val="00DE5345"/>
    <w:rsid w:val="00DF4A69"/>
    <w:rsid w:val="00E1420F"/>
    <w:rsid w:val="00E14984"/>
    <w:rsid w:val="00E32CF8"/>
    <w:rsid w:val="00E34C6E"/>
    <w:rsid w:val="00E40573"/>
    <w:rsid w:val="00E45EF3"/>
    <w:rsid w:val="00E46FE9"/>
    <w:rsid w:val="00E56A1B"/>
    <w:rsid w:val="00E72950"/>
    <w:rsid w:val="00E72B12"/>
    <w:rsid w:val="00E72C25"/>
    <w:rsid w:val="00E76AF1"/>
    <w:rsid w:val="00E81A43"/>
    <w:rsid w:val="00E930D0"/>
    <w:rsid w:val="00E94C82"/>
    <w:rsid w:val="00EB23D8"/>
    <w:rsid w:val="00EB4C81"/>
    <w:rsid w:val="00EB5D81"/>
    <w:rsid w:val="00EB7EB3"/>
    <w:rsid w:val="00EC110F"/>
    <w:rsid w:val="00EC6224"/>
    <w:rsid w:val="00ED4FDF"/>
    <w:rsid w:val="00EE159C"/>
    <w:rsid w:val="00EE203A"/>
    <w:rsid w:val="00EE36A4"/>
    <w:rsid w:val="00EE440D"/>
    <w:rsid w:val="00EF336F"/>
    <w:rsid w:val="00F11D5D"/>
    <w:rsid w:val="00F12B08"/>
    <w:rsid w:val="00F16CA0"/>
    <w:rsid w:val="00F212D0"/>
    <w:rsid w:val="00F33A83"/>
    <w:rsid w:val="00F477C9"/>
    <w:rsid w:val="00F51E48"/>
    <w:rsid w:val="00F52350"/>
    <w:rsid w:val="00F628E0"/>
    <w:rsid w:val="00F6521A"/>
    <w:rsid w:val="00F71215"/>
    <w:rsid w:val="00F8018E"/>
    <w:rsid w:val="00F901E2"/>
    <w:rsid w:val="00F94FAA"/>
    <w:rsid w:val="00FB3B88"/>
    <w:rsid w:val="00FB441D"/>
    <w:rsid w:val="00FB4F6C"/>
    <w:rsid w:val="00FB7131"/>
    <w:rsid w:val="00FB7705"/>
    <w:rsid w:val="00FC1DDF"/>
    <w:rsid w:val="00FD24D0"/>
    <w:rsid w:val="00FD37A0"/>
    <w:rsid w:val="00FD4AA4"/>
    <w:rsid w:val="00FE1D3E"/>
    <w:rsid w:val="00FE4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1DCB4-F7A9-4E59-A5B0-1B1FAB7CB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Гизатуллина А.М.</dc:creator>
  <cp:lastModifiedBy>Мауенова Дана Каировна</cp:lastModifiedBy>
  <cp:revision>2</cp:revision>
  <dcterms:created xsi:type="dcterms:W3CDTF">2016-09-28T08:25:00Z</dcterms:created>
  <dcterms:modified xsi:type="dcterms:W3CDTF">2016-09-28T08:25:00Z</dcterms:modified>
</cp:coreProperties>
</file>